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header2.xml" ContentType="application/vnd.openxmlformats-officedocument.wordprocessingml.header+xml"/>
  <Override PartName="/word/footer.xml" ContentType="application/vnd.openxmlformats-officedocument.wordprocessingml.foot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A84A95" w:rsidP="003224CA" w:rsidRDefault="00DA2503" w14:paraId="1D8003A0" w14:textId="1A4FE7D0">
      <w:pPr>
        <w:spacing w:line="276" w:lineRule="exact"/>
        <w:rPr>
          <w:rFonts w:ascii="Aptos Light" w:hAnsi="Aptos Light"/>
        </w:rPr>
      </w:pPr>
      <w:r>
        <w:rPr>
          <w:rFonts w:ascii="Aptos Light" w:hAnsi="Aptos Light"/>
          <w:noProof/>
        </w:rPr>
        <w:drawing>
          <wp:anchor distT="0" distB="0" distL="114300" distR="114300" simplePos="0" relativeHeight="251658240" behindDoc="1" locked="0" layoutInCell="1" allowOverlap="1" wp14:anchorId="3B5DBA6D" wp14:editId="044612EE">
            <wp:simplePos x="0" y="0"/>
            <wp:positionH relativeFrom="column">
              <wp:posOffset>-1123545</wp:posOffset>
            </wp:positionH>
            <wp:positionV relativeFrom="paragraph">
              <wp:posOffset>-894946</wp:posOffset>
            </wp:positionV>
            <wp:extent cx="7749972" cy="10029217"/>
            <wp:effectExtent l="0" t="0" r="0" b="3810"/>
            <wp:wrapNone/>
            <wp:docPr id="1045713693" name="Picture 9" descr="A book cover of a diabetes awareness campa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713693" name="Picture 9" descr="A book cover of a diabetes awareness campaign&#10;&#10;AI-generated content may be incorrect."/>
                    <pic:cNvPicPr/>
                  </pic:nvPicPr>
                  <pic:blipFill>
                    <a:blip r:embed="rId11"/>
                    <a:stretch>
                      <a:fillRect/>
                    </a:stretch>
                  </pic:blipFill>
                  <pic:spPr>
                    <a:xfrm>
                      <a:off x="0" y="0"/>
                      <a:ext cx="7783540" cy="10072657"/>
                    </a:xfrm>
                    <a:prstGeom prst="rect">
                      <a:avLst/>
                    </a:prstGeom>
                  </pic:spPr>
                </pic:pic>
              </a:graphicData>
            </a:graphic>
            <wp14:sizeRelH relativeFrom="page">
              <wp14:pctWidth>0</wp14:pctWidth>
            </wp14:sizeRelH>
            <wp14:sizeRelV relativeFrom="page">
              <wp14:pctHeight>0</wp14:pctHeight>
            </wp14:sizeRelV>
          </wp:anchor>
        </w:drawing>
      </w:r>
      <w:r>
        <w:rPr>
          <w:rFonts w:ascii="Aptos Light" w:hAnsi="Aptos Light"/>
        </w:rPr>
        <w:t xml:space="preserve">  </w:t>
      </w:r>
    </w:p>
    <w:p w:rsidR="00DA2503" w:rsidP="003224CA" w:rsidRDefault="00DA2503" w14:paraId="2342D88F" w14:textId="77777777">
      <w:pPr>
        <w:spacing w:line="276" w:lineRule="exact"/>
        <w:rPr>
          <w:rFonts w:ascii="Aptos Light" w:hAnsi="Aptos Light"/>
        </w:rPr>
      </w:pPr>
    </w:p>
    <w:p w:rsidR="00DA2503" w:rsidP="003224CA" w:rsidRDefault="00DA2503" w14:paraId="3D5BE2B8" w14:textId="77777777">
      <w:pPr>
        <w:spacing w:line="276" w:lineRule="exact"/>
        <w:rPr>
          <w:rFonts w:ascii="Aptos Light" w:hAnsi="Aptos Light"/>
        </w:rPr>
      </w:pPr>
    </w:p>
    <w:p w:rsidR="00DA2503" w:rsidP="003224CA" w:rsidRDefault="00DA2503" w14:paraId="1AEDCCF6" w14:textId="77777777">
      <w:pPr>
        <w:spacing w:line="276" w:lineRule="exact"/>
        <w:rPr>
          <w:rFonts w:ascii="Aptos Light" w:hAnsi="Aptos Light"/>
        </w:rPr>
      </w:pPr>
    </w:p>
    <w:p w:rsidR="00DA2503" w:rsidP="003224CA" w:rsidRDefault="00DA2503" w14:paraId="44605848" w14:textId="77777777">
      <w:pPr>
        <w:spacing w:line="276" w:lineRule="exact"/>
        <w:rPr>
          <w:rFonts w:ascii="Aptos Light" w:hAnsi="Aptos Light"/>
        </w:rPr>
      </w:pPr>
    </w:p>
    <w:p w:rsidR="00DA2503" w:rsidP="003224CA" w:rsidRDefault="00DA2503" w14:paraId="6D16FD20" w14:textId="77777777">
      <w:pPr>
        <w:spacing w:line="276" w:lineRule="exact"/>
        <w:rPr>
          <w:rFonts w:ascii="Aptos Light" w:hAnsi="Aptos Light"/>
        </w:rPr>
      </w:pPr>
    </w:p>
    <w:p w:rsidR="00DA2503" w:rsidP="003224CA" w:rsidRDefault="00DA2503" w14:paraId="76956674" w14:textId="77777777">
      <w:pPr>
        <w:spacing w:line="276" w:lineRule="exact"/>
        <w:rPr>
          <w:rFonts w:ascii="Aptos Light" w:hAnsi="Aptos Light"/>
        </w:rPr>
      </w:pPr>
    </w:p>
    <w:p w:rsidR="00DA2503" w:rsidP="003224CA" w:rsidRDefault="00DA2503" w14:paraId="77EEE149" w14:textId="77777777">
      <w:pPr>
        <w:spacing w:line="276" w:lineRule="exact"/>
        <w:rPr>
          <w:rFonts w:ascii="Aptos Light" w:hAnsi="Aptos Light"/>
        </w:rPr>
      </w:pPr>
    </w:p>
    <w:p w:rsidR="00DA2503" w:rsidP="003224CA" w:rsidRDefault="00DA2503" w14:paraId="661244C8" w14:textId="77777777">
      <w:pPr>
        <w:spacing w:line="276" w:lineRule="exact"/>
        <w:rPr>
          <w:rFonts w:ascii="Aptos Light" w:hAnsi="Aptos Light"/>
        </w:rPr>
      </w:pPr>
    </w:p>
    <w:p w:rsidR="00DA2503" w:rsidP="003224CA" w:rsidRDefault="00DA2503" w14:paraId="35A6F6CC" w14:textId="77777777">
      <w:pPr>
        <w:spacing w:line="276" w:lineRule="exact"/>
        <w:rPr>
          <w:rFonts w:ascii="Aptos Light" w:hAnsi="Aptos Light"/>
        </w:rPr>
      </w:pPr>
    </w:p>
    <w:p w:rsidR="00DA2503" w:rsidP="003224CA" w:rsidRDefault="00DA2503" w14:paraId="5563D0EE" w14:textId="77777777">
      <w:pPr>
        <w:spacing w:line="276" w:lineRule="exact"/>
        <w:rPr>
          <w:rFonts w:ascii="Aptos Light" w:hAnsi="Aptos Light"/>
        </w:rPr>
      </w:pPr>
    </w:p>
    <w:p w:rsidR="00DA2503" w:rsidP="003224CA" w:rsidRDefault="00DA2503" w14:paraId="1A55CA1F" w14:textId="77777777">
      <w:pPr>
        <w:spacing w:line="276" w:lineRule="exact"/>
        <w:rPr>
          <w:rFonts w:ascii="Aptos Light" w:hAnsi="Aptos Light"/>
        </w:rPr>
      </w:pPr>
    </w:p>
    <w:p w:rsidR="00DA2503" w:rsidP="003224CA" w:rsidRDefault="00DA2503" w14:paraId="40FD488D" w14:textId="77777777">
      <w:pPr>
        <w:spacing w:line="276" w:lineRule="exact"/>
        <w:rPr>
          <w:rFonts w:ascii="Aptos Light" w:hAnsi="Aptos Light"/>
        </w:rPr>
      </w:pPr>
    </w:p>
    <w:p w:rsidR="00DA2503" w:rsidP="003224CA" w:rsidRDefault="00DA2503" w14:paraId="3E757112" w14:textId="77777777">
      <w:pPr>
        <w:spacing w:line="276" w:lineRule="exact"/>
        <w:rPr>
          <w:rFonts w:ascii="Aptos Light" w:hAnsi="Aptos Light"/>
        </w:rPr>
      </w:pPr>
    </w:p>
    <w:p w:rsidR="00DA2503" w:rsidP="003224CA" w:rsidRDefault="00DA2503" w14:paraId="4CF526DB" w14:textId="77777777">
      <w:pPr>
        <w:spacing w:line="276" w:lineRule="exact"/>
        <w:rPr>
          <w:rFonts w:ascii="Aptos Light" w:hAnsi="Aptos Light"/>
        </w:rPr>
      </w:pPr>
    </w:p>
    <w:p w:rsidR="00DA2503" w:rsidP="003224CA" w:rsidRDefault="00DA2503" w14:paraId="084FF0B1" w14:textId="77777777">
      <w:pPr>
        <w:spacing w:line="276" w:lineRule="exact"/>
        <w:rPr>
          <w:rFonts w:ascii="Aptos Light" w:hAnsi="Aptos Light"/>
        </w:rPr>
      </w:pPr>
    </w:p>
    <w:p w:rsidR="00DA2503" w:rsidP="003224CA" w:rsidRDefault="00DA2503" w14:paraId="67047B41" w14:textId="77777777">
      <w:pPr>
        <w:spacing w:line="276" w:lineRule="exact"/>
        <w:rPr>
          <w:rFonts w:ascii="Aptos Light" w:hAnsi="Aptos Light"/>
        </w:rPr>
      </w:pPr>
    </w:p>
    <w:p w:rsidR="00DA2503" w:rsidP="003224CA" w:rsidRDefault="00DA2503" w14:paraId="4685F9FB" w14:textId="77777777">
      <w:pPr>
        <w:spacing w:line="276" w:lineRule="exact"/>
        <w:rPr>
          <w:rFonts w:ascii="Aptos Light" w:hAnsi="Aptos Light"/>
        </w:rPr>
      </w:pPr>
    </w:p>
    <w:p w:rsidR="00DA2503" w:rsidP="003224CA" w:rsidRDefault="00DA2503" w14:paraId="0882BA52" w14:textId="77777777">
      <w:pPr>
        <w:spacing w:line="276" w:lineRule="exact"/>
        <w:rPr>
          <w:rFonts w:ascii="Aptos Light" w:hAnsi="Aptos Light"/>
        </w:rPr>
      </w:pPr>
    </w:p>
    <w:p w:rsidR="00DA2503" w:rsidP="003224CA" w:rsidRDefault="00DA2503" w14:paraId="22BFDD95" w14:textId="77777777">
      <w:pPr>
        <w:spacing w:line="276" w:lineRule="exact"/>
        <w:rPr>
          <w:rFonts w:ascii="Aptos Light" w:hAnsi="Aptos Light"/>
        </w:rPr>
      </w:pPr>
    </w:p>
    <w:p w:rsidR="00DA2503" w:rsidP="003224CA" w:rsidRDefault="00DA2503" w14:paraId="7CFCCD3C" w14:textId="77777777">
      <w:pPr>
        <w:spacing w:line="276" w:lineRule="exact"/>
        <w:rPr>
          <w:rFonts w:ascii="Aptos Light" w:hAnsi="Aptos Light"/>
        </w:rPr>
      </w:pPr>
    </w:p>
    <w:p w:rsidR="00DA2503" w:rsidP="003224CA" w:rsidRDefault="00DA2503" w14:paraId="6D189DD1" w14:textId="77777777">
      <w:pPr>
        <w:spacing w:line="276" w:lineRule="exact"/>
        <w:rPr>
          <w:rFonts w:ascii="Aptos Light" w:hAnsi="Aptos Light"/>
        </w:rPr>
      </w:pPr>
    </w:p>
    <w:p w:rsidR="00DA2503" w:rsidP="003224CA" w:rsidRDefault="00DA2503" w14:paraId="01D69DBB" w14:textId="5C04B32E">
      <w:pPr>
        <w:spacing w:line="276" w:lineRule="exact"/>
        <w:rPr>
          <w:rFonts w:ascii="Aptos Light" w:hAnsi="Aptos Light"/>
        </w:rPr>
      </w:pPr>
      <w:r>
        <w:rPr>
          <w:rFonts w:ascii="Aptos Light" w:hAnsi="Aptos Light"/>
          <w:noProof/>
        </w:rPr>
        <mc:AlternateContent>
          <mc:Choice Requires="wps">
            <w:drawing>
              <wp:anchor distT="0" distB="0" distL="114300" distR="114300" simplePos="0" relativeHeight="251659264" behindDoc="0" locked="0" layoutInCell="1" allowOverlap="1" wp14:anchorId="3B5ACA0C" wp14:editId="05ABFE52">
                <wp:simplePos x="0" y="0"/>
                <wp:positionH relativeFrom="column">
                  <wp:posOffset>1872574</wp:posOffset>
                </wp:positionH>
                <wp:positionV relativeFrom="paragraph">
                  <wp:posOffset>245922</wp:posOffset>
                </wp:positionV>
                <wp:extent cx="2830749" cy="953310"/>
                <wp:effectExtent l="0" t="0" r="1905" b="0"/>
                <wp:wrapNone/>
                <wp:docPr id="852822769" name="Text Box 10"/>
                <wp:cNvGraphicFramePr/>
                <a:graphic xmlns:a="http://schemas.openxmlformats.org/drawingml/2006/main">
                  <a:graphicData uri="http://schemas.microsoft.com/office/word/2010/wordprocessingShape">
                    <wps:wsp>
                      <wps:cNvSpPr txBox="1"/>
                      <wps:spPr>
                        <a:xfrm>
                          <a:off x="0" y="0"/>
                          <a:ext cx="2830749" cy="953310"/>
                        </a:xfrm>
                        <a:prstGeom prst="rect">
                          <a:avLst/>
                        </a:prstGeom>
                        <a:noFill/>
                        <a:ln w="6350">
                          <a:noFill/>
                        </a:ln>
                      </wps:spPr>
                      <wps:txbx>
                        <w:txbxContent>
                          <w:p w:rsidR="00DA2503" w:rsidP="00DA2503" w:rsidRDefault="00DA2503" w14:paraId="3EA850F1" w14:textId="643C8AB7">
                            <w:pPr>
                              <w:rPr>
                                <w:rFonts w:ascii="Aptos Light" w:hAnsi="Aptos Light"/>
                                <w:sz w:val="24"/>
                                <w:szCs w:val="24"/>
                              </w:rPr>
                            </w:pPr>
                            <w:r w:rsidRPr="00DA2503">
                              <w:rPr>
                                <w:rFonts w:ascii="Aptos Light" w:hAnsi="Aptos Light"/>
                                <w:sz w:val="24"/>
                                <w:szCs w:val="24"/>
                              </w:rPr>
                              <w:t>Hosted by</w:t>
                            </w:r>
                            <w:r>
                              <w:rPr>
                                <w:rFonts w:ascii="Aptos Light" w:hAnsi="Aptos Light"/>
                                <w:sz w:val="24"/>
                                <w:szCs w:val="24"/>
                              </w:rPr>
                              <w:t>:</w:t>
                            </w:r>
                          </w:p>
                          <w:p w:rsidRPr="00DA2503" w:rsidR="00DA2503" w:rsidP="00DA2503" w:rsidRDefault="00DA2503" w14:paraId="4072E8E6" w14:textId="5A35FD20">
                            <w:pPr>
                              <w:rPr>
                                <w:rFonts w:ascii="Aptos Light" w:hAnsi="Aptos Light"/>
                                <w:sz w:val="24"/>
                                <w:szCs w:val="24"/>
                              </w:rPr>
                            </w:pPr>
                            <w:r w:rsidRPr="00DA2503">
                              <w:rPr>
                                <w:rFonts w:ascii="Aptos Light" w:hAnsi="Aptos Light"/>
                                <w:sz w:val="24"/>
                                <w:szCs w:val="24"/>
                              </w:rPr>
                              <w:t>Dr. [Family Physician's Name]</w:t>
                            </w:r>
                          </w:p>
                          <w:p w:rsidRPr="00DA2503" w:rsidR="00DA2503" w:rsidP="00DA2503" w:rsidRDefault="00DA2503" w14:paraId="135D8CCF" w14:textId="77777777">
                            <w:pPr>
                              <w:rPr>
                                <w:rFonts w:ascii="Aptos Light" w:hAnsi="Aptos Light"/>
                                <w:sz w:val="24"/>
                                <w:szCs w:val="24"/>
                              </w:rPr>
                            </w:pPr>
                            <w:proofErr w:type="gramStart"/>
                            <w:r w:rsidRPr="00DA2503">
                              <w:rPr>
                                <w:rFonts w:ascii="Aptos Light" w:hAnsi="Aptos Light"/>
                                <w:sz w:val="24"/>
                                <w:szCs w:val="24"/>
                              </w:rPr>
                              <w:t>10.13.25  |</w:t>
                            </w:r>
                            <w:proofErr w:type="gramEnd"/>
                            <w:r w:rsidRPr="00DA2503">
                              <w:rPr>
                                <w:rFonts w:ascii="Aptos Light" w:hAnsi="Aptos Light"/>
                                <w:sz w:val="24"/>
                                <w:szCs w:val="24"/>
                              </w:rPr>
                              <w:t xml:space="preserve">  Leawood, Kansas</w:t>
                            </w:r>
                          </w:p>
                          <w:p w:rsidRPr="00DA2503" w:rsidR="00DA2503" w:rsidRDefault="00DA2503" w14:paraId="58BDCBF3" w14:textId="77777777">
                            <w:pPr>
                              <w:rPr>
                                <w:sz w:val="24"/>
                                <w:szCs w:val="24"/>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58477BFE">
              <v:shapetype id="_x0000_t202" coordsize="21600,21600" o:spt="202" path="m,l,21600r21600,l21600,xe" w14:anchorId="3B5ACA0C">
                <v:stroke joinstyle="miter"/>
                <v:path gradientshapeok="t" o:connecttype="rect"/>
              </v:shapetype>
              <v:shape id="Text Box 10" style="position:absolute;margin-left:147.45pt;margin-top:19.35pt;width:222.9pt;height:7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">
                <v:textbox inset="0,0,0,0">
                  <w:txbxContent>
                    <w:p w:rsidR="00DA2503" w:rsidP="00DA2503" w:rsidRDefault="00DA2503" w14:paraId="58853C9A" w14:textId="643C8AB7">
                      <w:pPr>
                        <w:rPr>
                          <w:rFonts w:ascii="Aptos Light" w:hAnsi="Aptos Light"/>
                          <w:sz w:val="24"/>
                          <w:szCs w:val="24"/>
                        </w:rPr>
                      </w:pPr>
                      <w:r w:rsidRPr="00DA2503">
                        <w:rPr>
                          <w:rFonts w:ascii="Aptos Light" w:hAnsi="Aptos Light"/>
                          <w:sz w:val="24"/>
                          <w:szCs w:val="24"/>
                        </w:rPr>
                        <w:t>Hosted by</w:t>
                      </w:r>
                      <w:r>
                        <w:rPr>
                          <w:rFonts w:ascii="Aptos Light" w:hAnsi="Aptos Light"/>
                          <w:sz w:val="24"/>
                          <w:szCs w:val="24"/>
                        </w:rPr>
                        <w:t>:</w:t>
                      </w:r>
                    </w:p>
                    <w:p w:rsidRPr="00DA2503" w:rsidR="00DA2503" w:rsidP="00DA2503" w:rsidRDefault="00DA2503" w14:paraId="7E5F5428" w14:textId="5A35FD20">
                      <w:pPr>
                        <w:rPr>
                          <w:rFonts w:ascii="Aptos Light" w:hAnsi="Aptos Light"/>
                          <w:sz w:val="24"/>
                          <w:szCs w:val="24"/>
                        </w:rPr>
                      </w:pPr>
                      <w:r w:rsidRPr="00DA2503">
                        <w:rPr>
                          <w:rFonts w:ascii="Aptos Light" w:hAnsi="Aptos Light"/>
                          <w:sz w:val="24"/>
                          <w:szCs w:val="24"/>
                        </w:rPr>
                        <w:t>Dr. [Family Physician's Name]</w:t>
                      </w:r>
                    </w:p>
                    <w:p w:rsidRPr="00DA2503" w:rsidR="00DA2503" w:rsidP="00DA2503" w:rsidRDefault="00DA2503" w14:paraId="4E73902D" w14:textId="77777777">
                      <w:pPr>
                        <w:rPr>
                          <w:rFonts w:ascii="Aptos Light" w:hAnsi="Aptos Light"/>
                          <w:sz w:val="24"/>
                          <w:szCs w:val="24"/>
                        </w:rPr>
                      </w:pPr>
                      <w:r w:rsidRPr="00DA2503">
                        <w:rPr>
                          <w:rFonts w:ascii="Aptos Light" w:hAnsi="Aptos Light"/>
                          <w:sz w:val="24"/>
                          <w:szCs w:val="24"/>
                        </w:rPr>
                        <w:t>10.13.25  |  Leawood, Kansas</w:t>
                      </w:r>
                    </w:p>
                    <w:p w:rsidRPr="00DA2503" w:rsidR="00DA2503" w:rsidRDefault="00DA2503" w14:paraId="672A6659" w14:textId="77777777">
                      <w:pPr>
                        <w:rPr>
                          <w:sz w:val="24"/>
                          <w:szCs w:val="24"/>
                        </w:rPr>
                      </w:pPr>
                    </w:p>
                  </w:txbxContent>
                </v:textbox>
              </v:shape>
            </w:pict>
          </mc:Fallback>
        </mc:AlternateContent>
      </w:r>
    </w:p>
    <w:p w:rsidR="00DA2503" w:rsidP="003224CA" w:rsidRDefault="00DA2503" w14:paraId="096677BB" w14:textId="77777777">
      <w:pPr>
        <w:spacing w:line="276" w:lineRule="exact"/>
        <w:rPr>
          <w:rFonts w:ascii="Aptos Light" w:hAnsi="Aptos Light"/>
        </w:rPr>
      </w:pPr>
    </w:p>
    <w:p w:rsidR="00DA2503" w:rsidP="003224CA" w:rsidRDefault="003224CA" w14:paraId="5386FF02" w14:textId="66C4C8F3">
      <w:pPr>
        <w:spacing w:line="276" w:lineRule="exact"/>
        <w:rPr>
          <w:rFonts w:ascii="Aptos Light" w:hAnsi="Aptos Light"/>
        </w:rPr>
      </w:pPr>
      <w:r>
        <w:rPr>
          <w:rFonts w:ascii="Aptos Light" w:hAnsi="Aptos Light"/>
        </w:rPr>
        <w:br/>
      </w:r>
    </w:p>
    <w:p w:rsidR="003224CA" w:rsidP="003224CA" w:rsidRDefault="003224CA" w14:paraId="7FF261A1" w14:textId="77777777">
      <w:pPr>
        <w:spacing w:line="276" w:lineRule="exact"/>
        <w:rPr>
          <w:rFonts w:ascii="Aptos Light" w:hAnsi="Aptos Light"/>
        </w:rPr>
      </w:pPr>
    </w:p>
    <w:p w:rsidR="003224CA" w:rsidP="003224CA" w:rsidRDefault="003224CA" w14:paraId="422C4B94" w14:textId="77777777">
      <w:pPr>
        <w:spacing w:line="276" w:lineRule="exact"/>
        <w:rPr>
          <w:rFonts w:ascii="Aptos Light" w:hAnsi="Aptos Light"/>
        </w:rPr>
      </w:pPr>
    </w:p>
    <w:p w:rsidR="003224CA" w:rsidP="003224CA" w:rsidRDefault="003224CA" w14:paraId="6FE7CFAD" w14:textId="77777777">
      <w:pPr>
        <w:pBdr>
          <w:bottom w:val="single" w:color="052F61" w:themeColor="accent1" w:sz="8" w:space="4"/>
        </w:pBdr>
        <w:spacing w:after="300" w:line="276" w:lineRule="exact"/>
        <w:contextualSpacing/>
        <w:rPr>
          <w:rFonts w:ascii="Aptos Light" w:hAnsi="Aptos Light"/>
        </w:rPr>
      </w:pPr>
    </w:p>
    <w:p w:rsidRPr="00A400A5" w:rsidR="00D85899" w:rsidP="003224CA" w:rsidRDefault="00D85899" w14:paraId="219B2B51" w14:textId="10F05B36">
      <w:pPr>
        <w:pBdr>
          <w:bottom w:val="single" w:color="052F61" w:themeColor="accent1" w:sz="8" w:space="4"/>
        </w:pBdr>
        <w:spacing w:after="300" w:line="240" w:lineRule="auto"/>
        <w:contextualSpacing/>
        <w:rPr>
          <w:rFonts w:ascii="Aptos Light" w:hAnsi="Aptos Light" w:eastAsiaTheme="majorEastAsia" w:cstheme="majorBidi"/>
          <w:color w:val="70B4C1"/>
          <w:spacing w:val="5"/>
          <w:kern w:val="28"/>
          <w:sz w:val="52"/>
          <w:szCs w:val="52"/>
        </w:rPr>
      </w:pPr>
      <w:r w:rsidRPr="00A400A5">
        <w:rPr>
          <w:rFonts w:ascii="Aptos Light" w:hAnsi="Aptos Light" w:eastAsiaTheme="majorEastAsia" w:cstheme="majorBidi"/>
          <w:color w:val="70B4C1"/>
          <w:spacing w:val="5"/>
          <w:kern w:val="28"/>
          <w:sz w:val="52"/>
          <w:szCs w:val="52"/>
        </w:rPr>
        <w:t>Table of Contents</w:t>
      </w:r>
    </w:p>
    <w:p w:rsidR="00DA2503" w:rsidP="003224CA" w:rsidRDefault="00DA2503" w14:paraId="577A2FF1" w14:textId="77777777">
      <w:pPr>
        <w:spacing w:before="240" w:line="276" w:lineRule="exact"/>
        <w:ind w:left="360"/>
        <w:contextualSpacing/>
        <w:rPr>
          <w:rFonts w:ascii="Aptos Light" w:hAnsi="Aptos Light"/>
        </w:rPr>
      </w:pPr>
    </w:p>
    <w:p w:rsidRPr="003224CA" w:rsidR="00D85899" w:rsidP="003224CA" w:rsidRDefault="00D85899" w14:paraId="58D9741A" w14:textId="5B0B3196">
      <w:pPr>
        <w:pStyle w:val="ListParagraph"/>
        <w:numPr>
          <w:ilvl w:val="0"/>
          <w:numId w:val="40"/>
        </w:numPr>
        <w:spacing w:before="240" w:line="480" w:lineRule="auto"/>
        <w:rPr>
          <w:rFonts w:ascii="Aptos Light" w:hAnsi="Aptos Light"/>
          <w:sz w:val="28"/>
          <w:szCs w:val="28"/>
        </w:rPr>
      </w:pPr>
      <w:r w:rsidRPr="003224CA">
        <w:rPr>
          <w:rFonts w:ascii="Aptos Light" w:hAnsi="Aptos Light"/>
          <w:sz w:val="28"/>
          <w:szCs w:val="28"/>
        </w:rPr>
        <w:t>Introduction</w:t>
      </w:r>
    </w:p>
    <w:p w:rsidR="00DA2503" w:rsidP="003224CA" w:rsidRDefault="00D85899" w14:paraId="0F4B66E6" w14:textId="30539D2D">
      <w:pPr>
        <w:pStyle w:val="ListParagraph"/>
        <w:numPr>
          <w:ilvl w:val="0"/>
          <w:numId w:val="40"/>
        </w:numPr>
        <w:spacing w:before="240" w:line="480" w:lineRule="auto"/>
        <w:rPr>
          <w:rFonts w:ascii="Aptos Light" w:hAnsi="Aptos Light"/>
        </w:rPr>
      </w:pPr>
      <w:r w:rsidRPr="003224CA">
        <w:rPr>
          <w:rFonts w:ascii="Aptos Light" w:hAnsi="Aptos Light"/>
          <w:sz w:val="28"/>
          <w:szCs w:val="28"/>
        </w:rPr>
        <w:t>Event Planning &amp; Recruitment</w:t>
      </w:r>
      <w:r w:rsidR="00DA2503">
        <w:rPr>
          <w:rFonts w:ascii="Aptos Light" w:hAnsi="Aptos Light"/>
        </w:rPr>
        <w:br/>
      </w:r>
      <w:r w:rsidR="00DA2503">
        <w:rPr>
          <w:rFonts w:ascii="Aptos Light" w:hAnsi="Aptos Light"/>
        </w:rPr>
        <w:t>• Recruitment</w:t>
      </w:r>
      <w:r w:rsidRPr="00DA2503">
        <w:rPr>
          <w:rFonts w:ascii="Aptos Light" w:hAnsi="Aptos Light"/>
        </w:rPr>
        <w:t xml:space="preserve"> Strategy</w:t>
      </w:r>
      <w:r w:rsidR="00DA2503">
        <w:rPr>
          <w:rFonts w:ascii="Aptos Light" w:hAnsi="Aptos Light"/>
        </w:rPr>
        <w:br/>
      </w:r>
      <w:r w:rsidR="00DA2503">
        <w:rPr>
          <w:rFonts w:ascii="Aptos Light" w:hAnsi="Aptos Light"/>
        </w:rPr>
        <w:t>• Presentation</w:t>
      </w:r>
      <w:r w:rsidRPr="00DA2503">
        <w:rPr>
          <w:rFonts w:ascii="Aptos Light" w:hAnsi="Aptos Light"/>
        </w:rPr>
        <w:t xml:space="preserve"> Guidance</w:t>
      </w:r>
      <w:r w:rsidR="00DA2503">
        <w:rPr>
          <w:rFonts w:ascii="Aptos Light" w:hAnsi="Aptos Light"/>
        </w:rPr>
        <w:br/>
      </w:r>
      <w:r w:rsidR="00DA2503">
        <w:rPr>
          <w:rFonts w:ascii="Aptos Light" w:hAnsi="Aptos Light"/>
        </w:rPr>
        <w:t>• Community</w:t>
      </w:r>
      <w:r w:rsidRPr="00DA2503">
        <w:rPr>
          <w:rFonts w:ascii="Aptos Light" w:hAnsi="Aptos Light"/>
        </w:rPr>
        <w:t xml:space="preserve"> Engagement Tips</w:t>
      </w:r>
    </w:p>
    <w:p w:rsidRPr="003224CA" w:rsidR="00DA2503" w:rsidP="003224CA" w:rsidRDefault="00D85899" w14:paraId="3ACA46A2" w14:textId="77777777">
      <w:pPr>
        <w:pStyle w:val="ListParagraph"/>
        <w:numPr>
          <w:ilvl w:val="0"/>
          <w:numId w:val="40"/>
        </w:numPr>
        <w:spacing w:before="240" w:line="480" w:lineRule="auto"/>
        <w:rPr>
          <w:rFonts w:ascii="Aptos Light" w:hAnsi="Aptos Light"/>
          <w:sz w:val="28"/>
          <w:szCs w:val="28"/>
        </w:rPr>
      </w:pPr>
      <w:r w:rsidRPr="003224CA">
        <w:rPr>
          <w:rFonts w:ascii="Aptos Light" w:hAnsi="Aptos Light"/>
          <w:sz w:val="28"/>
          <w:szCs w:val="28"/>
        </w:rPr>
        <w:t>Slide-by-Slide Talking Points &amp; Engagement Tips</w:t>
      </w:r>
    </w:p>
    <w:p w:rsidRPr="003224CA" w:rsidR="00DA2503" w:rsidP="003224CA" w:rsidRDefault="00D85899" w14:paraId="0E632966" w14:textId="77777777">
      <w:pPr>
        <w:pStyle w:val="ListParagraph"/>
        <w:numPr>
          <w:ilvl w:val="0"/>
          <w:numId w:val="40"/>
        </w:numPr>
        <w:spacing w:before="240" w:line="480" w:lineRule="auto"/>
        <w:rPr>
          <w:rFonts w:ascii="Aptos Light" w:hAnsi="Aptos Light"/>
          <w:sz w:val="28"/>
          <w:szCs w:val="28"/>
        </w:rPr>
      </w:pPr>
      <w:r w:rsidRPr="003224CA">
        <w:rPr>
          <w:rFonts w:ascii="Aptos Light" w:hAnsi="Aptos Light"/>
          <w:sz w:val="28"/>
          <w:szCs w:val="28"/>
        </w:rPr>
        <w:t>Appendices</w:t>
      </w:r>
    </w:p>
    <w:p w:rsidRPr="00DA2503" w:rsidR="00D85899" w:rsidP="003224CA" w:rsidRDefault="00DA2503" w14:paraId="3B92E722" w14:textId="319D776E">
      <w:pPr>
        <w:pStyle w:val="ListParagraph"/>
        <w:spacing w:before="240" w:line="480" w:lineRule="auto"/>
        <w:rPr>
          <w:rFonts w:ascii="Aptos Light" w:hAnsi="Aptos Light"/>
        </w:rPr>
      </w:pPr>
      <w:r>
        <w:rPr>
          <w:rFonts w:ascii="Aptos Light" w:hAnsi="Aptos Light"/>
        </w:rPr>
        <w:t xml:space="preserve">• </w:t>
      </w:r>
      <w:r w:rsidRPr="00DA2503" w:rsidR="00D85899">
        <w:rPr>
          <w:rFonts w:ascii="Aptos Light" w:hAnsi="Aptos Light"/>
        </w:rPr>
        <w:t>Attendee Handout</w:t>
      </w:r>
      <w:r>
        <w:rPr>
          <w:rFonts w:ascii="Aptos Light" w:hAnsi="Aptos Light"/>
        </w:rPr>
        <w:br/>
      </w:r>
      <w:r w:rsidR="00A400A5">
        <w:rPr>
          <w:rFonts w:ascii="Aptos Light" w:hAnsi="Aptos Light"/>
        </w:rPr>
        <w:t>• Family</w:t>
      </w:r>
      <w:r w:rsidRPr="00DA2503" w:rsidR="00D85899">
        <w:rPr>
          <w:rFonts w:ascii="Aptos Light" w:hAnsi="Aptos Light"/>
        </w:rPr>
        <w:t xml:space="preserve"> Doctor</w:t>
      </w:r>
      <w:r w:rsidRPr="00DA2503" w:rsidR="002C5B22">
        <w:rPr>
          <w:rFonts w:ascii="Aptos Light" w:hAnsi="Aptos Light"/>
        </w:rPr>
        <w:t xml:space="preserve"> Handouts</w:t>
      </w:r>
      <w:r>
        <w:rPr>
          <w:rFonts w:ascii="Aptos Light" w:hAnsi="Aptos Light"/>
        </w:rPr>
        <w:br/>
      </w:r>
      <w:r w:rsidR="00A400A5">
        <w:rPr>
          <w:rFonts w:ascii="Aptos Light" w:hAnsi="Aptos Light"/>
        </w:rPr>
        <w:t>• Screening</w:t>
      </w:r>
      <w:r w:rsidRPr="00DA2503" w:rsidR="002C5B22">
        <w:rPr>
          <w:rFonts w:ascii="Aptos Light" w:hAnsi="Aptos Light"/>
        </w:rPr>
        <w:t xml:space="preserve"> Location Handout</w:t>
      </w:r>
      <w:r>
        <w:rPr>
          <w:rFonts w:ascii="Aptos Light" w:hAnsi="Aptos Light"/>
        </w:rPr>
        <w:br/>
      </w:r>
      <w:r>
        <w:rPr>
          <w:rFonts w:ascii="Aptos Light" w:hAnsi="Aptos Light"/>
        </w:rPr>
        <w:t xml:space="preserve">• </w:t>
      </w:r>
      <w:r w:rsidR="008D6F95">
        <w:rPr>
          <w:rFonts w:ascii="Aptos Light" w:hAnsi="Aptos Light"/>
        </w:rPr>
        <w:t>Awareness</w:t>
      </w:r>
      <w:r w:rsidRPr="00DA2503" w:rsidR="003F0BB1">
        <w:rPr>
          <w:rFonts w:ascii="Aptos Light" w:hAnsi="Aptos Light"/>
        </w:rPr>
        <w:t xml:space="preserve"> Campaign Materials</w:t>
      </w:r>
    </w:p>
    <w:p w:rsidRPr="004B4BF4" w:rsidR="00D85899" w:rsidP="003224CA" w:rsidRDefault="00D85899" w14:paraId="09794516" w14:textId="56137D54">
      <w:pPr>
        <w:spacing w:line="276" w:lineRule="exact"/>
        <w:rPr>
          <w:rFonts w:ascii="Aptos Light" w:hAnsi="Aptos Light"/>
        </w:rPr>
      </w:pPr>
      <w:r w:rsidRPr="004B4BF4">
        <w:rPr>
          <w:rFonts w:ascii="Aptos Light" w:hAnsi="Aptos Light"/>
        </w:rPr>
        <w:br w:type="page"/>
      </w:r>
    </w:p>
    <w:p w:rsidRPr="00A400A5" w:rsidR="00A84A95" w:rsidP="003224CA" w:rsidRDefault="00104403" w14:paraId="5317D768" w14:textId="54333B58">
      <w:pPr>
        <w:pStyle w:val="Heading1"/>
        <w:spacing w:line="276" w:lineRule="exact"/>
        <w:rPr>
          <w:rFonts w:ascii="Aptos Light" w:hAnsi="Aptos Light"/>
          <w:b w:val="0"/>
          <w:bCs w:val="0"/>
          <w:color w:val="70B4C1"/>
        </w:rPr>
      </w:pPr>
      <w:r w:rsidRPr="00A400A5">
        <w:rPr>
          <w:rFonts w:ascii="Aptos Light" w:hAnsi="Aptos Light"/>
          <w:b w:val="0"/>
          <w:bCs w:val="0"/>
          <w:color w:val="70B4C1"/>
        </w:rPr>
        <w:t>1. Introduction</w:t>
      </w:r>
    </w:p>
    <w:p w:rsidR="00A84A95" w:rsidP="003224CA" w:rsidRDefault="00104403" w14:paraId="54AF9928" w14:textId="3ECFE2F1">
      <w:pPr>
        <w:spacing w:line="276" w:lineRule="exact"/>
        <w:rPr>
          <w:rFonts w:ascii="Aptos Light" w:hAnsi="Aptos Light"/>
        </w:rPr>
      </w:pPr>
      <w:r w:rsidRPr="004B4BF4">
        <w:rPr>
          <w:rFonts w:ascii="Aptos Light" w:hAnsi="Aptos Light"/>
        </w:rPr>
        <w:t xml:space="preserve">This guide is designed to help facilitators lead community awareness sessions on </w:t>
      </w:r>
      <w:r w:rsidR="008D6F95">
        <w:rPr>
          <w:rFonts w:ascii="Aptos Light" w:hAnsi="Aptos Light"/>
        </w:rPr>
        <w:t>t</w:t>
      </w:r>
      <w:r w:rsidRPr="004B4BF4">
        <w:rPr>
          <w:rFonts w:ascii="Aptos Light" w:hAnsi="Aptos Light"/>
        </w:rPr>
        <w:t xml:space="preserve">ype 1 </w:t>
      </w:r>
      <w:r w:rsidR="00E02F75">
        <w:rPr>
          <w:rFonts w:ascii="Aptos Light" w:hAnsi="Aptos Light"/>
        </w:rPr>
        <w:t>d</w:t>
      </w:r>
      <w:r w:rsidRPr="004B4BF4">
        <w:rPr>
          <w:rFonts w:ascii="Aptos Light" w:hAnsi="Aptos Light"/>
        </w:rPr>
        <w:t>iabetes (T1D) and the importance of early screening. It includes planning tips, talking points, and engagement strategies tailored for diverse audiences.</w:t>
      </w:r>
    </w:p>
    <w:p w:rsidRPr="004B4BF4" w:rsidR="00A400A5" w:rsidP="003224CA" w:rsidRDefault="00A400A5" w14:paraId="4323E6B5" w14:textId="77777777">
      <w:pPr>
        <w:spacing w:line="276" w:lineRule="exact"/>
        <w:rPr>
          <w:rFonts w:ascii="Aptos Light" w:hAnsi="Aptos Light"/>
        </w:rPr>
      </w:pPr>
    </w:p>
    <w:p w:rsidRPr="00A400A5" w:rsidR="00A84A95" w:rsidP="003224CA" w:rsidRDefault="00104403" w14:paraId="6F936E57" w14:textId="1C156891">
      <w:pPr>
        <w:pStyle w:val="Heading1"/>
        <w:spacing w:line="276" w:lineRule="exact"/>
        <w:rPr>
          <w:rFonts w:ascii="Aptos Light" w:hAnsi="Aptos Light"/>
          <w:b w:val="0"/>
          <w:bCs w:val="0"/>
          <w:color w:val="70B4C1"/>
        </w:rPr>
      </w:pPr>
      <w:r w:rsidRPr="00A400A5">
        <w:rPr>
          <w:rFonts w:ascii="Aptos Light" w:hAnsi="Aptos Light"/>
          <w:b w:val="0"/>
          <w:bCs w:val="0"/>
          <w:color w:val="70B4C1"/>
        </w:rPr>
        <w:t xml:space="preserve">2. Event Planning </w:t>
      </w:r>
      <w:r w:rsidRPr="00A400A5" w:rsidR="007E5318">
        <w:rPr>
          <w:rFonts w:ascii="Aptos Light" w:hAnsi="Aptos Light"/>
          <w:b w:val="0"/>
          <w:bCs w:val="0"/>
          <w:color w:val="70B4C1"/>
        </w:rPr>
        <w:t xml:space="preserve">and </w:t>
      </w:r>
      <w:r w:rsidRPr="00A400A5">
        <w:rPr>
          <w:rFonts w:ascii="Aptos Light" w:hAnsi="Aptos Light"/>
          <w:b w:val="0"/>
          <w:bCs w:val="0"/>
          <w:color w:val="70B4C1"/>
        </w:rPr>
        <w:t>Recruitment</w:t>
      </w:r>
    </w:p>
    <w:p w:rsidRPr="004B4BF4" w:rsidR="00A84A95" w:rsidP="003224CA" w:rsidRDefault="00BB1D47" w14:paraId="56C8F01E" w14:textId="0FB2CD06">
      <w:pPr>
        <w:spacing w:line="276" w:lineRule="exact"/>
        <w:rPr>
          <w:rFonts w:ascii="Aptos Light" w:hAnsi="Aptos Light"/>
        </w:rPr>
      </w:pPr>
      <w:r w:rsidRPr="004B4BF4">
        <w:rPr>
          <w:rFonts w:ascii="Aptos Light" w:hAnsi="Aptos Light"/>
        </w:rPr>
        <w:t xml:space="preserve">Effective event planning is essential for a successful </w:t>
      </w:r>
      <w:r w:rsidR="00E02F75">
        <w:rPr>
          <w:rFonts w:ascii="Aptos Light" w:hAnsi="Aptos Light"/>
        </w:rPr>
        <w:t>t</w:t>
      </w:r>
      <w:r w:rsidRPr="004B4BF4">
        <w:rPr>
          <w:rFonts w:ascii="Aptos Light" w:hAnsi="Aptos Light"/>
        </w:rPr>
        <w:t xml:space="preserve">ype 1 </w:t>
      </w:r>
      <w:r w:rsidR="00E02F75">
        <w:rPr>
          <w:rFonts w:ascii="Aptos Light" w:hAnsi="Aptos Light"/>
        </w:rPr>
        <w:t>d</w:t>
      </w:r>
      <w:r w:rsidRPr="004B4BF4">
        <w:rPr>
          <w:rFonts w:ascii="Aptos Light" w:hAnsi="Aptos Light"/>
        </w:rPr>
        <w:t xml:space="preserve">iabetes (T1D) awareness session. Facilitators should utilize </w:t>
      </w:r>
      <w:r w:rsidRPr="004B4BF4" w:rsidR="007E5318">
        <w:rPr>
          <w:rFonts w:ascii="Aptos Light" w:hAnsi="Aptos Light"/>
        </w:rPr>
        <w:t xml:space="preserve">an </w:t>
      </w:r>
      <w:r w:rsidRPr="004B4BF4">
        <w:rPr>
          <w:rFonts w:ascii="Aptos Light" w:hAnsi="Aptos Light"/>
        </w:rPr>
        <w:t xml:space="preserve">accessible venue equipped with necessary AV tools, seating arrangements that accommodate all attendees (including those with disabilities), the slide deck, printed handouts, sign-in sheets, and screening referral forms. Outreach resources such as flyers, social media templates, and email invitations </w:t>
      </w:r>
      <w:r w:rsidRPr="004B4BF4" w:rsidR="00656CA8">
        <w:rPr>
          <w:rFonts w:ascii="Aptos Light" w:hAnsi="Aptos Light"/>
        </w:rPr>
        <w:t xml:space="preserve">should be </w:t>
      </w:r>
      <w:r w:rsidRPr="004B4BF4">
        <w:rPr>
          <w:rFonts w:ascii="Aptos Light" w:hAnsi="Aptos Light"/>
        </w:rPr>
        <w:t>ready to be distributed. Facilitators can engage local leaders, educators, and health workers to co-host or promote the event by leveraging these materials within their networks.</w:t>
      </w:r>
    </w:p>
    <w:p w:rsidRPr="00DA2503" w:rsidR="00A84A95" w:rsidP="003224CA" w:rsidRDefault="00104403" w14:paraId="75B088F6" w14:textId="77777777">
      <w:pPr>
        <w:spacing w:line="276" w:lineRule="exact"/>
        <w:rPr>
          <w:rFonts w:ascii="Aptos Light" w:hAnsi="Aptos Light"/>
          <w:sz w:val="24"/>
          <w:szCs w:val="24"/>
        </w:rPr>
      </w:pPr>
      <w:r w:rsidRPr="00DA2503">
        <w:rPr>
          <w:rFonts w:ascii="Aptos Light" w:hAnsi="Aptos Light"/>
          <w:sz w:val="24"/>
          <w:szCs w:val="24"/>
        </w:rPr>
        <w:t>Recruitment Strategy</w:t>
      </w:r>
    </w:p>
    <w:p w:rsidRPr="004B4BF4" w:rsidR="00A84A95" w:rsidP="003224CA" w:rsidRDefault="00BB1D47" w14:paraId="10832BF2" w14:textId="700DB9F6">
      <w:pPr>
        <w:spacing w:line="276" w:lineRule="exact"/>
        <w:rPr>
          <w:rFonts w:ascii="Aptos Light" w:hAnsi="Aptos Light"/>
        </w:rPr>
      </w:pPr>
      <w:r w:rsidRPr="004B4BF4">
        <w:rPr>
          <w:rFonts w:ascii="Aptos Light" w:hAnsi="Aptos Light"/>
        </w:rPr>
        <w:t>Recruitment efforts should be customized for each community setting. The 'Swiss Cheese' communication resources have been specifically created for facilitators to adapt and tailor messaging across platforms—such as social media, local radio, school newsletters, and community bulletin boards—to best reach their audience. Collaborate with school districts, tribal councils, YMCA program directors, and clinic outreach coordinators to distribute these adaptable materials. Messaging should highlight the importance of early screening and awareness, using suggested phrases like 'Early screening saves lives—know the signs of type 1 diabetes' and 'Join us for a free community workshop on diabetes awareness.'</w:t>
      </w:r>
    </w:p>
    <w:p w:rsidRPr="00DA2503" w:rsidR="00A84A95" w:rsidP="003224CA" w:rsidRDefault="00104403" w14:paraId="1339B005" w14:textId="77777777">
      <w:pPr>
        <w:spacing w:line="276" w:lineRule="exact"/>
        <w:rPr>
          <w:rFonts w:ascii="Aptos Light" w:hAnsi="Aptos Light"/>
          <w:sz w:val="24"/>
          <w:szCs w:val="24"/>
        </w:rPr>
      </w:pPr>
      <w:r w:rsidRPr="00DA2503">
        <w:rPr>
          <w:rFonts w:ascii="Aptos Light" w:hAnsi="Aptos Light"/>
          <w:sz w:val="24"/>
          <w:szCs w:val="24"/>
        </w:rPr>
        <w:t>Presentation Guidance</w:t>
      </w:r>
    </w:p>
    <w:p w:rsidRPr="004B4BF4" w:rsidR="00A84A95" w:rsidP="003224CA" w:rsidRDefault="00323E57" w14:paraId="27225FC6" w14:textId="29D831CC">
      <w:pPr>
        <w:spacing w:line="276" w:lineRule="exact"/>
        <w:rPr>
          <w:rFonts w:ascii="Aptos Light" w:hAnsi="Aptos Light"/>
        </w:rPr>
      </w:pPr>
      <w:r w:rsidRPr="004B4BF4">
        <w:rPr>
          <w:rFonts w:ascii="Aptos Light" w:hAnsi="Aptos Light"/>
        </w:rPr>
        <w:t>Facilitators should review the provided slide deck and use the talking points and audience engagement ideas included in this guide. To enhance participation, incorporate local stories, testimonials, and culturally relevant visuals</w:t>
      </w:r>
      <w:r w:rsidRPr="004B4BF4" w:rsidR="004E6E0D">
        <w:rPr>
          <w:rFonts w:ascii="Aptos Light" w:hAnsi="Aptos Light"/>
        </w:rPr>
        <w:t xml:space="preserve">. </w:t>
      </w:r>
      <w:r w:rsidRPr="004B4BF4">
        <w:rPr>
          <w:rFonts w:ascii="Aptos Light" w:hAnsi="Aptos Light"/>
        </w:rPr>
        <w:t>Encourage questions and interactive discussion to create a participatory environment. Use the recommended statistics and examples that reflect the specific audience—whether in schools, clinics, tribal communities, or YMCAs. Remember to manage time effectively by following the suggested timing for each section to ensure the session stays on track.</w:t>
      </w:r>
    </w:p>
    <w:p w:rsidRPr="00DA2503" w:rsidR="00A84A95" w:rsidP="003224CA" w:rsidRDefault="00104403" w14:paraId="373A0AB0" w14:textId="77777777">
      <w:pPr>
        <w:spacing w:line="276" w:lineRule="exact"/>
        <w:rPr>
          <w:rFonts w:ascii="Aptos Light" w:hAnsi="Aptos Light"/>
          <w:sz w:val="24"/>
          <w:szCs w:val="24"/>
        </w:rPr>
      </w:pPr>
      <w:r w:rsidRPr="00DA2503">
        <w:rPr>
          <w:rFonts w:ascii="Aptos Light" w:hAnsi="Aptos Light"/>
          <w:sz w:val="24"/>
          <w:szCs w:val="24"/>
        </w:rPr>
        <w:t>Community Engagement Tips</w:t>
      </w:r>
    </w:p>
    <w:p w:rsidR="00A84A95" w:rsidP="003224CA" w:rsidRDefault="00104403" w14:paraId="48B8C154" w14:textId="6F746E96">
      <w:pPr>
        <w:spacing w:line="276" w:lineRule="exact"/>
        <w:rPr>
          <w:rFonts w:ascii="Aptos Light" w:hAnsi="Aptos Light"/>
        </w:rPr>
      </w:pPr>
      <w:r w:rsidRPr="004B4BF4">
        <w:rPr>
          <w:rFonts w:ascii="Aptos Light" w:hAnsi="Aptos Light"/>
        </w:rPr>
        <w:t xml:space="preserve">Building community partnerships enhances the impact of the education session. </w:t>
      </w:r>
      <w:r w:rsidRPr="004B4BF4" w:rsidR="00BB1D47">
        <w:rPr>
          <w:rFonts w:ascii="Aptos Light" w:hAnsi="Aptos Light"/>
        </w:rPr>
        <w:t xml:space="preserve">Reach out to </w:t>
      </w:r>
      <w:r w:rsidRPr="004B4BF4">
        <w:rPr>
          <w:rFonts w:ascii="Aptos Light" w:hAnsi="Aptos Light"/>
        </w:rPr>
        <w:t>stakeholders</w:t>
      </w:r>
      <w:r w:rsidRPr="004B4BF4" w:rsidR="00BB1D47">
        <w:rPr>
          <w:rFonts w:ascii="Aptos Light" w:hAnsi="Aptos Light"/>
        </w:rPr>
        <w:t xml:space="preserve"> in your community</w:t>
      </w:r>
      <w:r w:rsidRPr="004B4BF4">
        <w:rPr>
          <w:rFonts w:ascii="Aptos Light" w:hAnsi="Aptos Light"/>
        </w:rPr>
        <w:t xml:space="preserve"> such as local health organizations, tribal health centers, and YMCA leadership. Use culturally relevant materials, including translations and diverse imagery, to ensure inclusivity. Leverage digital tools like community apps and peer support networks to maintain engagement post-event. Encourage facilitators to stay connected with attendees and provide updates on screening opportunities and resources.</w:t>
      </w:r>
    </w:p>
    <w:p w:rsidRPr="004B4BF4" w:rsidR="003224CA" w:rsidP="003224CA" w:rsidRDefault="003224CA" w14:paraId="5AE829DF" w14:textId="77777777">
      <w:pPr>
        <w:spacing w:line="276" w:lineRule="exact"/>
        <w:rPr>
          <w:rFonts w:ascii="Aptos Light" w:hAnsi="Aptos Light"/>
        </w:rPr>
      </w:pPr>
    </w:p>
    <w:p w:rsidRPr="00A400A5" w:rsidR="00A84A95" w:rsidP="003224CA" w:rsidRDefault="00104403" w14:paraId="72DD809D" w14:textId="60C37530">
      <w:pPr>
        <w:pStyle w:val="Heading1"/>
        <w:spacing w:line="276" w:lineRule="exact"/>
        <w:rPr>
          <w:rFonts w:ascii="Aptos Light" w:hAnsi="Aptos Light"/>
          <w:b w:val="0"/>
          <w:bCs w:val="0"/>
          <w:color w:val="70B4C1"/>
        </w:rPr>
      </w:pPr>
      <w:r w:rsidRPr="00A400A5">
        <w:rPr>
          <w:rFonts w:ascii="Aptos Light" w:hAnsi="Aptos Light"/>
          <w:b w:val="0"/>
          <w:bCs w:val="0"/>
          <w:color w:val="70B4C1"/>
        </w:rPr>
        <w:t xml:space="preserve">3. Slide-by-Slide Talking Points </w:t>
      </w:r>
      <w:r w:rsidRPr="00A400A5" w:rsidR="004E6E0D">
        <w:rPr>
          <w:rFonts w:ascii="Aptos Light" w:hAnsi="Aptos Light"/>
          <w:b w:val="0"/>
          <w:bCs w:val="0"/>
          <w:color w:val="70B4C1"/>
        </w:rPr>
        <w:t xml:space="preserve">and </w:t>
      </w:r>
      <w:r w:rsidRPr="00A400A5">
        <w:rPr>
          <w:rFonts w:ascii="Aptos Light" w:hAnsi="Aptos Light"/>
          <w:b w:val="0"/>
          <w:bCs w:val="0"/>
          <w:color w:val="70B4C1"/>
        </w:rPr>
        <w:t>Engagement Tips</w:t>
      </w:r>
    </w:p>
    <w:p w:rsidR="00DA2503" w:rsidP="000936A7" w:rsidRDefault="00DA2503" w14:paraId="69A3D5EE" w14:textId="77777777">
      <w:pPr>
        <w:spacing w:line="276" w:lineRule="exact"/>
        <w:rPr>
          <w:rFonts w:ascii="Aptos Light" w:hAnsi="Aptos Light"/>
        </w:rPr>
      </w:pPr>
    </w:p>
    <w:p w:rsidRPr="004B4BF4" w:rsidR="00A84A95" w:rsidP="000936A7" w:rsidRDefault="00104403" w14:paraId="1A4766EA" w14:textId="65039B1D">
      <w:pPr>
        <w:spacing w:line="276" w:lineRule="exact"/>
        <w:rPr>
          <w:rFonts w:ascii="Aptos Light" w:hAnsi="Aptos Light"/>
        </w:rPr>
      </w:pPr>
      <w:r w:rsidRPr="004B4BF4">
        <w:rPr>
          <w:rFonts w:ascii="Aptos Light" w:hAnsi="Aptos Light"/>
        </w:rPr>
        <w:t>Slide 1: Understanding Type 1 Diabetes</w:t>
      </w:r>
    </w:p>
    <w:p w:rsidRPr="004B4BF4" w:rsidR="00A84A95" w:rsidP="003224CA" w:rsidRDefault="00104403" w14:paraId="4043D3E8" w14:textId="77777777">
      <w:pPr>
        <w:spacing w:line="276" w:lineRule="exact"/>
        <w:rPr>
          <w:rFonts w:ascii="Aptos Light" w:hAnsi="Aptos Light"/>
        </w:rPr>
      </w:pPr>
      <w:r w:rsidRPr="004B4BF4">
        <w:rPr>
          <w:rFonts w:ascii="Aptos Light" w:hAnsi="Aptos Light"/>
        </w:rPr>
        <w:t>Talking Points:</w:t>
      </w:r>
    </w:p>
    <w:p w:rsidRPr="004B4BF4" w:rsidR="00A84A95" w:rsidP="003224CA" w:rsidRDefault="2740AC85" w14:paraId="05254E44" w14:textId="77777777">
      <w:pPr>
        <w:pStyle w:val="ListParagraph"/>
        <w:numPr>
          <w:ilvl w:val="0"/>
          <w:numId w:val="4"/>
        </w:numPr>
        <w:spacing w:line="276" w:lineRule="exact"/>
        <w:rPr>
          <w:rFonts w:ascii="Aptos Light" w:hAnsi="Aptos Light"/>
        </w:rPr>
      </w:pPr>
      <w:r w:rsidRPr="004B4BF4">
        <w:rPr>
          <w:rFonts w:ascii="Aptos Light" w:hAnsi="Aptos Light"/>
        </w:rPr>
        <w:t xml:space="preserve">Hello everyone! I’m Dr. [Name], and today we’re going to talk about type 1 </w:t>
      </w:r>
      <w:proofErr w:type="gramStart"/>
      <w:r w:rsidRPr="004B4BF4">
        <w:rPr>
          <w:rFonts w:ascii="Aptos Light" w:hAnsi="Aptos Light"/>
        </w:rPr>
        <w:t>diabetes—</w:t>
      </w:r>
      <w:proofErr w:type="gramEnd"/>
      <w:r w:rsidRPr="004B4BF4">
        <w:rPr>
          <w:rFonts w:ascii="Aptos Light" w:hAnsi="Aptos Light"/>
        </w:rPr>
        <w:t>what it is, how to spot it, and why screening is important.</w:t>
      </w:r>
    </w:p>
    <w:p w:rsidR="000936A7" w:rsidP="000936A7" w:rsidRDefault="002F7ED7" w14:paraId="04281F11" w14:textId="123C90AB">
      <w:pPr>
        <w:spacing w:line="276" w:lineRule="exact"/>
        <w:rPr>
          <w:rFonts w:ascii="Aptos Light" w:hAnsi="Aptos Light"/>
        </w:rPr>
      </w:pPr>
      <w:r>
        <w:rPr>
          <w:rFonts w:ascii="Aptos Light" w:hAnsi="Aptos Light"/>
          <w:noProof/>
        </w:rPr>
        <w:pict w14:anchorId="38869A28">
          <v:rect id="_x0000_i1025" style="width:431.95pt;height:.05pt;mso-width-percent:0;mso-height-percent:0;mso-width-percent:0;mso-height-percent:0" alt="" o:hr="t" o:hrstd="t" o:hrpct="923" o:hralign="center" fillcolor="#a0a0a0" stroked="f"/>
        </w:pict>
      </w:r>
    </w:p>
    <w:p w:rsidRPr="004B4BF4" w:rsidR="00A84A95" w:rsidP="000936A7" w:rsidRDefault="00104403" w14:paraId="03383829" w14:textId="1C7308DF">
      <w:pPr>
        <w:spacing w:line="276" w:lineRule="exact"/>
        <w:rPr>
          <w:rFonts w:ascii="Aptos Light" w:hAnsi="Aptos Light"/>
        </w:rPr>
      </w:pPr>
      <w:r w:rsidRPr="004B4BF4">
        <w:rPr>
          <w:rFonts w:ascii="Aptos Light" w:hAnsi="Aptos Light"/>
        </w:rPr>
        <w:t xml:space="preserve">Slide 2: Welcome </w:t>
      </w:r>
      <w:r w:rsidRPr="004B4BF4" w:rsidR="00847F00">
        <w:rPr>
          <w:rFonts w:ascii="Aptos Light" w:hAnsi="Aptos Light"/>
        </w:rPr>
        <w:t xml:space="preserve">and </w:t>
      </w:r>
      <w:r w:rsidRPr="004B4BF4">
        <w:rPr>
          <w:rFonts w:ascii="Aptos Light" w:hAnsi="Aptos Light"/>
        </w:rPr>
        <w:t>Overview</w:t>
      </w:r>
    </w:p>
    <w:p w:rsidRPr="004B4BF4" w:rsidR="00A84A95" w:rsidP="003224CA" w:rsidRDefault="00104403" w14:paraId="1ECF2BE0" w14:textId="77777777">
      <w:pPr>
        <w:spacing w:line="276" w:lineRule="exact"/>
        <w:rPr>
          <w:rFonts w:ascii="Aptos Light" w:hAnsi="Aptos Light"/>
        </w:rPr>
      </w:pPr>
      <w:r w:rsidRPr="004B4BF4">
        <w:rPr>
          <w:rFonts w:ascii="Aptos Light" w:hAnsi="Aptos Light"/>
        </w:rPr>
        <w:t>Talking Points:</w:t>
      </w:r>
    </w:p>
    <w:p w:rsidRPr="004B4BF4" w:rsidR="00A84A95" w:rsidP="003224CA" w:rsidRDefault="2740AC85" w14:paraId="0CD305F3" w14:textId="77777777">
      <w:pPr>
        <w:pStyle w:val="ListParagraph"/>
        <w:numPr>
          <w:ilvl w:val="0"/>
          <w:numId w:val="3"/>
        </w:numPr>
        <w:spacing w:line="276" w:lineRule="exact"/>
        <w:rPr>
          <w:rFonts w:ascii="Aptos Light" w:hAnsi="Aptos Light"/>
        </w:rPr>
      </w:pPr>
      <w:r w:rsidRPr="004B4BF4">
        <w:rPr>
          <w:rFonts w:ascii="Aptos Light" w:hAnsi="Aptos Light"/>
        </w:rPr>
        <w:t>Thank you for coming! We’re here to learn about type 1 diabetes and how catching it early can help people stay healthy.</w:t>
      </w:r>
    </w:p>
    <w:p w:rsidRPr="004B4BF4" w:rsidR="00A84A95" w:rsidP="003224CA" w:rsidRDefault="2740AC85" w14:paraId="1697F008" w14:textId="77777777">
      <w:pPr>
        <w:pStyle w:val="ListParagraph"/>
        <w:numPr>
          <w:ilvl w:val="0"/>
          <w:numId w:val="3"/>
        </w:numPr>
        <w:spacing w:line="276" w:lineRule="exact"/>
        <w:rPr>
          <w:rFonts w:ascii="Aptos Light" w:hAnsi="Aptos Light"/>
        </w:rPr>
      </w:pPr>
      <w:r w:rsidRPr="004B4BF4">
        <w:rPr>
          <w:rFonts w:ascii="Aptos Light" w:hAnsi="Aptos Light"/>
        </w:rPr>
        <w:t>We’ll talk about what type 1 diabetes is, what signs to look for, who’s at risk, how screening works, and hear some real-life stories.</w:t>
      </w:r>
    </w:p>
    <w:p w:rsidRPr="004B4BF4" w:rsidR="00A84A95" w:rsidP="003224CA" w:rsidRDefault="2740AC85" w14:paraId="5DE01196" w14:textId="0C26687F">
      <w:pPr>
        <w:pStyle w:val="ListParagraph"/>
        <w:numPr>
          <w:ilvl w:val="0"/>
          <w:numId w:val="3"/>
        </w:numPr>
        <w:spacing w:line="276" w:lineRule="exact"/>
        <w:rPr>
          <w:rFonts w:ascii="Aptos Light" w:hAnsi="Aptos Light"/>
        </w:rPr>
      </w:pPr>
      <w:r w:rsidRPr="004B4BF4">
        <w:rPr>
          <w:rFonts w:ascii="Aptos Light" w:hAnsi="Aptos Light"/>
        </w:rPr>
        <w:t xml:space="preserve">Whether you're a parent, caregiver, or healthcare </w:t>
      </w:r>
      <w:r w:rsidR="005E21D3">
        <w:rPr>
          <w:rFonts w:ascii="Aptos Light" w:hAnsi="Aptos Light"/>
        </w:rPr>
        <w:t>pro</w:t>
      </w:r>
      <w:r w:rsidR="009F399C">
        <w:rPr>
          <w:rFonts w:ascii="Aptos Light" w:hAnsi="Aptos Light"/>
        </w:rPr>
        <w:t>fessional</w:t>
      </w:r>
      <w:r w:rsidRPr="004B4BF4">
        <w:rPr>
          <w:rFonts w:ascii="Aptos Light" w:hAnsi="Aptos Light"/>
        </w:rPr>
        <w:t>, this session is for you.</w:t>
      </w:r>
    </w:p>
    <w:p w:rsidRPr="004B4BF4" w:rsidR="00A84A95" w:rsidP="003224CA" w:rsidRDefault="00104403" w14:paraId="780F878C" w14:textId="77777777">
      <w:pPr>
        <w:spacing w:line="276" w:lineRule="exact"/>
        <w:rPr>
          <w:rFonts w:ascii="Aptos Light" w:hAnsi="Aptos Light"/>
        </w:rPr>
      </w:pPr>
      <w:r w:rsidRPr="004B4BF4">
        <w:rPr>
          <w:rFonts w:ascii="Aptos Light" w:hAnsi="Aptos Light"/>
        </w:rPr>
        <w:t>Idea Prompt for Presenter:</w:t>
      </w:r>
    </w:p>
    <w:p w:rsidRPr="004B4BF4" w:rsidR="00A84A95" w:rsidP="003224CA" w:rsidRDefault="2740AC85" w14:paraId="06D000D2" w14:textId="77777777">
      <w:pPr>
        <w:pStyle w:val="ListParagraph"/>
        <w:numPr>
          <w:ilvl w:val="0"/>
          <w:numId w:val="2"/>
        </w:numPr>
        <w:spacing w:line="276" w:lineRule="exact"/>
        <w:rPr>
          <w:rFonts w:ascii="Aptos Light" w:hAnsi="Aptos Light"/>
        </w:rPr>
      </w:pPr>
      <w:r w:rsidRPr="004B4BF4">
        <w:rPr>
          <w:rFonts w:ascii="Aptos Light" w:hAnsi="Aptos Light"/>
        </w:rPr>
        <w:t>Mention any local events or programs related to diabetes awareness.</w:t>
      </w:r>
    </w:p>
    <w:p w:rsidRPr="004B4BF4" w:rsidR="00A84A95" w:rsidP="003224CA" w:rsidRDefault="00104403" w14:paraId="74BC2E9C" w14:textId="77777777">
      <w:pPr>
        <w:spacing w:line="276" w:lineRule="exact"/>
        <w:rPr>
          <w:rFonts w:ascii="Aptos Light" w:hAnsi="Aptos Light"/>
        </w:rPr>
      </w:pPr>
      <w:r w:rsidRPr="004B4BF4">
        <w:rPr>
          <w:rFonts w:ascii="Aptos Light" w:hAnsi="Aptos Light"/>
        </w:rPr>
        <w:t>Audience Engagement Tip:</w:t>
      </w:r>
    </w:p>
    <w:p w:rsidRPr="000936A7" w:rsidR="00A84A95" w:rsidP="003224CA" w:rsidRDefault="2740AC85" w14:paraId="4392559C" w14:textId="434C4EEA">
      <w:pPr>
        <w:pStyle w:val="ListParagraph"/>
        <w:numPr>
          <w:ilvl w:val="0"/>
          <w:numId w:val="1"/>
        </w:numPr>
        <w:spacing w:line="276" w:lineRule="exact"/>
        <w:rPr>
          <w:rFonts w:ascii="Aptos Light" w:hAnsi="Aptos Light"/>
        </w:rPr>
      </w:pPr>
      <w:r w:rsidRPr="004B4BF4">
        <w:rPr>
          <w:rFonts w:ascii="Aptos Light" w:hAnsi="Aptos Light"/>
        </w:rPr>
        <w:t>Invite attendees to share what they hope to learn today.</w:t>
      </w:r>
    </w:p>
    <w:p w:rsidR="00DA2503" w:rsidP="000936A7" w:rsidRDefault="002F7ED7" w14:paraId="152F04F7" w14:textId="617C2E0A">
      <w:pPr>
        <w:spacing w:line="276" w:lineRule="exact"/>
        <w:rPr>
          <w:rFonts w:ascii="Aptos Light" w:hAnsi="Aptos Light"/>
        </w:rPr>
      </w:pPr>
      <w:r>
        <w:rPr>
          <w:rFonts w:ascii="Aptos Light" w:hAnsi="Aptos Light"/>
          <w:noProof/>
        </w:rPr>
        <w:pict w14:anchorId="73FF16F6">
          <v:rect id="_x0000_i1026" style="width:431.95pt;height:.05pt;mso-width-percent:0;mso-height-percent:0;mso-width-percent:0;mso-height-percent:0" alt="" o:hr="t" o:hrstd="t" o:hrpct="923" o:hralign="center" fillcolor="#a0a0a0" stroked="f"/>
        </w:pict>
      </w:r>
    </w:p>
    <w:p w:rsidRPr="004B4BF4" w:rsidR="00A84A95" w:rsidP="000936A7" w:rsidRDefault="00104403" w14:paraId="5FEB1E35" w14:textId="1130B8D2">
      <w:pPr>
        <w:spacing w:line="276" w:lineRule="exact"/>
        <w:rPr>
          <w:rFonts w:ascii="Aptos Light" w:hAnsi="Aptos Light"/>
        </w:rPr>
      </w:pPr>
      <w:r w:rsidRPr="004B4BF4">
        <w:rPr>
          <w:rFonts w:ascii="Aptos Light" w:hAnsi="Aptos Light"/>
        </w:rPr>
        <w:t>Slide 3: Understanding the Disease</w:t>
      </w:r>
    </w:p>
    <w:p w:rsidRPr="004B4BF4" w:rsidR="00A84A95" w:rsidP="003224CA" w:rsidRDefault="00104403" w14:paraId="59F2BD9B" w14:textId="77777777">
      <w:pPr>
        <w:spacing w:line="276" w:lineRule="exact"/>
        <w:rPr>
          <w:rFonts w:ascii="Aptos Light" w:hAnsi="Aptos Light"/>
        </w:rPr>
      </w:pPr>
      <w:r w:rsidRPr="004B4BF4">
        <w:rPr>
          <w:rFonts w:ascii="Aptos Light" w:hAnsi="Aptos Light"/>
        </w:rPr>
        <w:t>Talking Points:</w:t>
      </w:r>
    </w:p>
    <w:p w:rsidRPr="004B4BF4" w:rsidR="00A84A95" w:rsidP="003224CA" w:rsidRDefault="2740AC85" w14:paraId="5060C1CB" w14:textId="77777777">
      <w:pPr>
        <w:pStyle w:val="ListParagraph"/>
        <w:numPr>
          <w:ilvl w:val="0"/>
          <w:numId w:val="27"/>
        </w:numPr>
        <w:spacing w:line="276" w:lineRule="exact"/>
        <w:rPr>
          <w:rFonts w:ascii="Aptos Light" w:hAnsi="Aptos Light"/>
        </w:rPr>
      </w:pPr>
      <w:r w:rsidRPr="004B4BF4">
        <w:rPr>
          <w:rFonts w:ascii="Aptos Light" w:hAnsi="Aptos Light"/>
        </w:rPr>
        <w:t>Type 1 diabetes is an autoimmune disease. That means the body’s immune system attacks the cells that make insulin.</w:t>
      </w:r>
    </w:p>
    <w:p w:rsidRPr="004B4BF4" w:rsidR="00A84A95" w:rsidP="003224CA" w:rsidRDefault="2740AC85" w14:paraId="2AF76476" w14:textId="77777777">
      <w:pPr>
        <w:pStyle w:val="ListParagraph"/>
        <w:numPr>
          <w:ilvl w:val="0"/>
          <w:numId w:val="27"/>
        </w:numPr>
        <w:spacing w:line="276" w:lineRule="exact"/>
        <w:rPr>
          <w:rFonts w:ascii="Aptos Light" w:hAnsi="Aptos Light"/>
        </w:rPr>
      </w:pPr>
      <w:r w:rsidRPr="004B4BF4">
        <w:rPr>
          <w:rFonts w:ascii="Aptos Light" w:hAnsi="Aptos Light"/>
        </w:rPr>
        <w:t>Insulin is an important hormone that helps our bodies use sugar for energy.</w:t>
      </w:r>
    </w:p>
    <w:p w:rsidRPr="004B4BF4" w:rsidR="00A84A95" w:rsidP="003224CA" w:rsidRDefault="2740AC85" w14:paraId="76A409E9" w14:textId="5B9A09B2">
      <w:pPr>
        <w:pStyle w:val="ListParagraph"/>
        <w:numPr>
          <w:ilvl w:val="0"/>
          <w:numId w:val="27"/>
        </w:numPr>
        <w:spacing w:line="276" w:lineRule="exact"/>
        <w:rPr>
          <w:rFonts w:ascii="Aptos Light" w:hAnsi="Aptos Light"/>
        </w:rPr>
      </w:pPr>
      <w:r w:rsidRPr="004B4BF4">
        <w:rPr>
          <w:rFonts w:ascii="Aptos Light" w:hAnsi="Aptos Light"/>
        </w:rPr>
        <w:t xml:space="preserve">Unlike type 2 diabetes, type 1 isn’t caused by eating too much sugar </w:t>
      </w:r>
      <w:proofErr w:type="gramStart"/>
      <w:r w:rsidRPr="004B4BF4">
        <w:rPr>
          <w:rFonts w:ascii="Aptos Light" w:hAnsi="Aptos Light"/>
        </w:rPr>
        <w:t>or not</w:t>
      </w:r>
      <w:proofErr w:type="gramEnd"/>
      <w:r w:rsidRPr="004B4BF4">
        <w:rPr>
          <w:rFonts w:ascii="Aptos Light" w:hAnsi="Aptos Light"/>
        </w:rPr>
        <w:t xml:space="preserve"> </w:t>
      </w:r>
      <w:proofErr w:type="gramStart"/>
      <w:r w:rsidRPr="004B4BF4">
        <w:rPr>
          <w:rFonts w:ascii="Aptos Light" w:hAnsi="Aptos Light"/>
        </w:rPr>
        <w:t>exercising—it</w:t>
      </w:r>
      <w:proofErr w:type="gramEnd"/>
      <w:r w:rsidRPr="004B4BF4">
        <w:rPr>
          <w:rFonts w:ascii="Aptos Light" w:hAnsi="Aptos Light"/>
        </w:rPr>
        <w:t xml:space="preserve"> can happen to anyone, at any age, and it does not go away. </w:t>
      </w:r>
    </w:p>
    <w:p w:rsidRPr="004B4BF4" w:rsidR="00A84A95" w:rsidP="003224CA" w:rsidRDefault="00104403" w14:paraId="0E1D2DC1" w14:textId="77777777">
      <w:pPr>
        <w:spacing w:line="276" w:lineRule="exact"/>
        <w:rPr>
          <w:rFonts w:ascii="Aptos Light" w:hAnsi="Aptos Light"/>
        </w:rPr>
      </w:pPr>
      <w:r w:rsidRPr="004B4BF4">
        <w:rPr>
          <w:rFonts w:ascii="Aptos Light" w:hAnsi="Aptos Light"/>
        </w:rPr>
        <w:t>Idea Prompt for Presenter:</w:t>
      </w:r>
    </w:p>
    <w:p w:rsidRPr="004B4BF4" w:rsidR="00A84A95" w:rsidP="003224CA" w:rsidRDefault="2740AC85" w14:paraId="1070ED34" w14:textId="77777777">
      <w:pPr>
        <w:pStyle w:val="ListParagraph"/>
        <w:numPr>
          <w:ilvl w:val="0"/>
          <w:numId w:val="26"/>
        </w:numPr>
        <w:spacing w:line="276" w:lineRule="exact"/>
        <w:rPr>
          <w:rFonts w:ascii="Aptos Light" w:hAnsi="Aptos Light"/>
        </w:rPr>
      </w:pPr>
      <w:r w:rsidRPr="004B4BF4">
        <w:rPr>
          <w:rFonts w:ascii="Aptos Light" w:hAnsi="Aptos Light"/>
        </w:rPr>
        <w:t>Use a simple diagram or analogy to explain how insulin works.</w:t>
      </w:r>
    </w:p>
    <w:p w:rsidRPr="004B4BF4" w:rsidR="00A84A95" w:rsidP="003224CA" w:rsidRDefault="00104403" w14:paraId="57489E2F" w14:textId="77777777">
      <w:pPr>
        <w:spacing w:line="276" w:lineRule="exact"/>
        <w:rPr>
          <w:rFonts w:ascii="Aptos Light" w:hAnsi="Aptos Light"/>
        </w:rPr>
      </w:pPr>
      <w:r w:rsidRPr="004B4BF4">
        <w:rPr>
          <w:rFonts w:ascii="Aptos Light" w:hAnsi="Aptos Light"/>
        </w:rPr>
        <w:t>Audience Engagement Tip:</w:t>
      </w:r>
    </w:p>
    <w:p w:rsidRPr="004B4BF4" w:rsidR="00A84A95" w:rsidP="003224CA" w:rsidRDefault="2740AC85" w14:paraId="17E9570E" w14:textId="77777777">
      <w:pPr>
        <w:pStyle w:val="ListParagraph"/>
        <w:numPr>
          <w:ilvl w:val="0"/>
          <w:numId w:val="25"/>
        </w:numPr>
        <w:spacing w:line="276" w:lineRule="exact"/>
        <w:rPr>
          <w:rFonts w:ascii="Aptos Light" w:hAnsi="Aptos Light"/>
        </w:rPr>
      </w:pPr>
      <w:r w:rsidRPr="004B4BF4">
        <w:rPr>
          <w:rFonts w:ascii="Aptos Light" w:hAnsi="Aptos Light"/>
        </w:rPr>
        <w:t>Ask if anyone knows someone with type 1 diabetes and what they’ve seen or experienced.</w:t>
      </w:r>
    </w:p>
    <w:p w:rsidRPr="004B4BF4" w:rsidR="00A84A95" w:rsidP="003224CA" w:rsidRDefault="00A84A95" w14:paraId="6DBD6FBA" w14:textId="77777777">
      <w:pPr>
        <w:spacing w:line="276" w:lineRule="exact"/>
        <w:rPr>
          <w:rFonts w:ascii="Aptos Light" w:hAnsi="Aptos Light"/>
        </w:rPr>
      </w:pPr>
    </w:p>
    <w:p w:rsidRPr="004B4BF4" w:rsidR="00A84A95" w:rsidP="000936A7" w:rsidRDefault="00104403" w14:paraId="177422E4" w14:textId="47DE45CE">
      <w:pPr>
        <w:spacing w:line="276" w:lineRule="exact"/>
        <w:rPr>
          <w:rFonts w:ascii="Aptos Light" w:hAnsi="Aptos Light"/>
        </w:rPr>
      </w:pPr>
      <w:r w:rsidRPr="004B4BF4">
        <w:rPr>
          <w:rFonts w:ascii="Aptos Light" w:hAnsi="Aptos Light"/>
        </w:rPr>
        <w:t>Slide 4: Recognizing the Symptoms</w:t>
      </w:r>
    </w:p>
    <w:p w:rsidRPr="004B4BF4" w:rsidR="00A84A95" w:rsidP="003224CA" w:rsidRDefault="00104403" w14:paraId="5D6B4318" w14:textId="77777777">
      <w:pPr>
        <w:spacing w:line="276" w:lineRule="exact"/>
        <w:rPr>
          <w:rFonts w:ascii="Aptos Light" w:hAnsi="Aptos Light"/>
        </w:rPr>
      </w:pPr>
      <w:r w:rsidRPr="004B4BF4">
        <w:rPr>
          <w:rFonts w:ascii="Aptos Light" w:hAnsi="Aptos Light"/>
        </w:rPr>
        <w:t>Talking Points:</w:t>
      </w:r>
    </w:p>
    <w:p w:rsidRPr="004B4BF4" w:rsidR="00A84A95" w:rsidP="003224CA" w:rsidRDefault="2740AC85" w14:paraId="76F9C762" w14:textId="77777777">
      <w:pPr>
        <w:pStyle w:val="ListParagraph"/>
        <w:numPr>
          <w:ilvl w:val="0"/>
          <w:numId w:val="24"/>
        </w:numPr>
        <w:spacing w:line="276" w:lineRule="exact"/>
        <w:rPr>
          <w:rFonts w:ascii="Aptos Light" w:hAnsi="Aptos Light"/>
        </w:rPr>
      </w:pPr>
      <w:r w:rsidRPr="004B4BF4">
        <w:rPr>
          <w:rFonts w:ascii="Aptos Light" w:hAnsi="Aptos Light"/>
        </w:rPr>
        <w:t>Some signs of type 1 diabetes are peeing a lot, feeling very thirsty, losing weight without trying, feeling tired, and having blurry vision.</w:t>
      </w:r>
    </w:p>
    <w:p w:rsidRPr="004B4BF4" w:rsidR="00A84A95" w:rsidP="003224CA" w:rsidRDefault="2740AC85" w14:paraId="6762E85F" w14:textId="77777777">
      <w:pPr>
        <w:pStyle w:val="ListParagraph"/>
        <w:numPr>
          <w:ilvl w:val="0"/>
          <w:numId w:val="24"/>
        </w:numPr>
        <w:spacing w:line="276" w:lineRule="exact"/>
        <w:rPr>
          <w:rFonts w:ascii="Aptos Light" w:hAnsi="Aptos Light"/>
        </w:rPr>
      </w:pPr>
      <w:r w:rsidRPr="004B4BF4">
        <w:rPr>
          <w:rFonts w:ascii="Aptos Light" w:hAnsi="Aptos Light"/>
        </w:rPr>
        <w:t>These symptoms can show up quickly. If you notice them, it’s important to see a doctor right away to avoid serious problems.</w:t>
      </w:r>
    </w:p>
    <w:p w:rsidRPr="004B4BF4" w:rsidR="00A84A95" w:rsidP="003224CA" w:rsidRDefault="00104403" w14:paraId="58796265" w14:textId="77777777">
      <w:pPr>
        <w:spacing w:line="276" w:lineRule="exact"/>
        <w:rPr>
          <w:rFonts w:ascii="Aptos Light" w:hAnsi="Aptos Light"/>
        </w:rPr>
      </w:pPr>
      <w:r w:rsidRPr="004B4BF4">
        <w:rPr>
          <w:rFonts w:ascii="Aptos Light" w:hAnsi="Aptos Light"/>
        </w:rPr>
        <w:t>Audience Engagement Tip:</w:t>
      </w:r>
    </w:p>
    <w:p w:rsidRPr="00A400A5" w:rsidR="5B62C4EC" w:rsidP="00A400A5" w:rsidRDefault="2740AC85" w14:paraId="78471CFA" w14:textId="0A821DE3">
      <w:pPr>
        <w:pStyle w:val="ListParagraph"/>
        <w:numPr>
          <w:ilvl w:val="0"/>
          <w:numId w:val="23"/>
        </w:numPr>
        <w:spacing w:line="276" w:lineRule="exact"/>
        <w:rPr>
          <w:rFonts w:ascii="Aptos Light" w:hAnsi="Aptos Light"/>
        </w:rPr>
      </w:pPr>
      <w:r w:rsidRPr="004B4BF4">
        <w:rPr>
          <w:rFonts w:ascii="Aptos Light" w:hAnsi="Aptos Light"/>
        </w:rPr>
        <w:t>Ask the audience to guess some symptoms before revealing them.</w:t>
      </w:r>
    </w:p>
    <w:p w:rsidR="00A400A5" w:rsidP="000936A7" w:rsidRDefault="002F7ED7" w14:paraId="199CC5B8" w14:textId="2E59E8DB">
      <w:pPr>
        <w:spacing w:line="276" w:lineRule="exact"/>
        <w:rPr>
          <w:rFonts w:ascii="Aptos Light" w:hAnsi="Aptos Light"/>
        </w:rPr>
      </w:pPr>
      <w:r>
        <w:rPr>
          <w:rFonts w:ascii="Aptos Light" w:hAnsi="Aptos Light"/>
          <w:noProof/>
        </w:rPr>
        <w:pict w14:anchorId="4A46D833">
          <v:rect id="_x0000_i1027" style="width:431.95pt;height:.05pt;mso-width-percent:0;mso-height-percent:0;mso-width-percent:0;mso-height-percent:0" alt="" o:hr="t" o:hrstd="t" o:hrpct="923" o:hralign="center" fillcolor="#a0a0a0" stroked="f"/>
        </w:pict>
      </w:r>
    </w:p>
    <w:p w:rsidRPr="004B4BF4" w:rsidR="00A84A95" w:rsidP="000936A7" w:rsidRDefault="00104403" w14:paraId="51C869A2" w14:textId="675DEEBD">
      <w:pPr>
        <w:spacing w:line="276" w:lineRule="exact"/>
        <w:rPr>
          <w:rFonts w:ascii="Aptos Light" w:hAnsi="Aptos Light"/>
        </w:rPr>
      </w:pPr>
      <w:r w:rsidRPr="004B4BF4">
        <w:rPr>
          <w:rFonts w:ascii="Aptos Light" w:hAnsi="Aptos Light"/>
        </w:rPr>
        <w:t>Slide 5: Who is at Risk?</w:t>
      </w:r>
    </w:p>
    <w:p w:rsidRPr="004B4BF4" w:rsidR="00A84A95" w:rsidP="003224CA" w:rsidRDefault="00104403" w14:paraId="10894E50" w14:textId="77777777">
      <w:pPr>
        <w:spacing w:line="276" w:lineRule="exact"/>
        <w:rPr>
          <w:rFonts w:ascii="Aptos Light" w:hAnsi="Aptos Light"/>
        </w:rPr>
      </w:pPr>
      <w:r w:rsidRPr="004B4BF4">
        <w:rPr>
          <w:rFonts w:ascii="Aptos Light" w:hAnsi="Aptos Light"/>
        </w:rPr>
        <w:t>Talking Points:</w:t>
      </w:r>
    </w:p>
    <w:p w:rsidRPr="004B4BF4" w:rsidR="00A84A95" w:rsidP="003224CA" w:rsidRDefault="2740AC85" w14:paraId="7E8DFA19" w14:textId="77777777">
      <w:pPr>
        <w:pStyle w:val="ListParagraph"/>
        <w:numPr>
          <w:ilvl w:val="0"/>
          <w:numId w:val="22"/>
        </w:numPr>
        <w:spacing w:line="276" w:lineRule="exact"/>
        <w:rPr>
          <w:rFonts w:ascii="Aptos Light" w:hAnsi="Aptos Light"/>
        </w:rPr>
      </w:pPr>
      <w:r w:rsidRPr="004B4BF4">
        <w:rPr>
          <w:rFonts w:ascii="Aptos Light" w:hAnsi="Aptos Light"/>
        </w:rPr>
        <w:t>Some people have a higher chance of getting type 1 diabetes because of their genes or things in their environment, like certain viruses.</w:t>
      </w:r>
    </w:p>
    <w:p w:rsidRPr="004B4BF4" w:rsidR="00A84A95" w:rsidP="003224CA" w:rsidRDefault="2740AC85" w14:paraId="27C08346" w14:textId="77777777">
      <w:pPr>
        <w:pStyle w:val="ListParagraph"/>
        <w:numPr>
          <w:ilvl w:val="0"/>
          <w:numId w:val="22"/>
        </w:numPr>
        <w:spacing w:line="276" w:lineRule="exact"/>
        <w:rPr>
          <w:rFonts w:ascii="Aptos Light" w:hAnsi="Aptos Light"/>
        </w:rPr>
      </w:pPr>
      <w:r w:rsidRPr="004B4BF4">
        <w:rPr>
          <w:rFonts w:ascii="Aptos Light" w:hAnsi="Aptos Light"/>
        </w:rPr>
        <w:t>But most kids or adults who end up with type 1 diabetes don’t have anyone in their family who has been diagnosed with it.</w:t>
      </w:r>
    </w:p>
    <w:p w:rsidRPr="004B4BF4" w:rsidR="00A84A95" w:rsidP="003224CA" w:rsidRDefault="2740AC85" w14:paraId="1F78E761" w14:textId="77777777">
      <w:pPr>
        <w:pStyle w:val="ListParagraph"/>
        <w:numPr>
          <w:ilvl w:val="0"/>
          <w:numId w:val="22"/>
        </w:numPr>
        <w:spacing w:line="276" w:lineRule="exact"/>
        <w:rPr>
          <w:rFonts w:ascii="Aptos Light" w:hAnsi="Aptos Light"/>
        </w:rPr>
      </w:pPr>
      <w:r w:rsidRPr="004B4BF4">
        <w:rPr>
          <w:rFonts w:ascii="Aptos Light" w:hAnsi="Aptos Light"/>
        </w:rPr>
        <w:t>That’s why it’s important for everyone to know the signs and think about screening.</w:t>
      </w:r>
    </w:p>
    <w:p w:rsidR="00DA2503" w:rsidP="00A400A5" w:rsidRDefault="002F7ED7" w14:paraId="469C88CE" w14:textId="335ECAA8">
      <w:pPr>
        <w:spacing w:line="276" w:lineRule="exact"/>
        <w:rPr>
          <w:rFonts w:ascii="Aptos Light" w:hAnsi="Aptos Light"/>
        </w:rPr>
      </w:pPr>
      <w:r>
        <w:rPr>
          <w:rFonts w:ascii="Aptos Light" w:hAnsi="Aptos Light"/>
          <w:noProof/>
        </w:rPr>
        <w:pict w14:anchorId="56915730">
          <v:rect id="_x0000_i1028" style="width:431.95pt;height:.05pt;mso-width-percent:0;mso-height-percent:0;mso-width-percent:0;mso-height-percent:0" alt="" o:hr="t" o:hrstd="t" o:hrpct="923" o:hralign="center" fillcolor="#a0a0a0" stroked="f"/>
        </w:pict>
      </w:r>
    </w:p>
    <w:p w:rsidRPr="004B4BF4" w:rsidR="00A84A95" w:rsidP="00A400A5" w:rsidRDefault="00104403" w14:paraId="7C512AA2" w14:textId="5A429009">
      <w:pPr>
        <w:spacing w:line="276" w:lineRule="exact"/>
        <w:rPr>
          <w:rFonts w:ascii="Aptos Light" w:hAnsi="Aptos Light"/>
        </w:rPr>
      </w:pPr>
      <w:r w:rsidRPr="004B4BF4">
        <w:rPr>
          <w:rFonts w:ascii="Aptos Light" w:hAnsi="Aptos Light"/>
        </w:rPr>
        <w:t>Slide 6: Why Early Screening Matters</w:t>
      </w:r>
    </w:p>
    <w:p w:rsidRPr="004B4BF4" w:rsidR="00A84A95" w:rsidP="003224CA" w:rsidRDefault="00104403" w14:paraId="50DD841C" w14:textId="77777777">
      <w:pPr>
        <w:spacing w:line="276" w:lineRule="exact"/>
        <w:rPr>
          <w:rFonts w:ascii="Aptos Light" w:hAnsi="Aptos Light"/>
        </w:rPr>
      </w:pPr>
      <w:r w:rsidRPr="004B4BF4">
        <w:rPr>
          <w:rFonts w:ascii="Aptos Light" w:hAnsi="Aptos Light"/>
        </w:rPr>
        <w:t>Talking Points:</w:t>
      </w:r>
    </w:p>
    <w:p w:rsidRPr="004B4BF4" w:rsidR="00A84A95" w:rsidP="003224CA" w:rsidRDefault="2740AC85" w14:paraId="5D21F85E" w14:textId="77777777">
      <w:pPr>
        <w:pStyle w:val="ListParagraph"/>
        <w:numPr>
          <w:ilvl w:val="0"/>
          <w:numId w:val="21"/>
        </w:numPr>
        <w:spacing w:line="276" w:lineRule="exact"/>
        <w:rPr>
          <w:rFonts w:ascii="Aptos Light" w:hAnsi="Aptos Light"/>
        </w:rPr>
      </w:pPr>
      <w:r w:rsidRPr="004B4BF4">
        <w:rPr>
          <w:rFonts w:ascii="Aptos Light" w:hAnsi="Aptos Light"/>
        </w:rPr>
        <w:t>Finding type 1 diabetes early can help prevent dangerous problems and lets doctors start treatment sooner.</w:t>
      </w:r>
    </w:p>
    <w:p w:rsidRPr="004B4BF4" w:rsidR="00A84A95" w:rsidP="003224CA" w:rsidRDefault="2740AC85" w14:paraId="7B4211F3" w14:textId="77777777">
      <w:pPr>
        <w:pStyle w:val="ListParagraph"/>
        <w:numPr>
          <w:ilvl w:val="0"/>
          <w:numId w:val="21"/>
        </w:numPr>
        <w:spacing w:line="276" w:lineRule="exact"/>
        <w:rPr>
          <w:rFonts w:ascii="Aptos Light" w:hAnsi="Aptos Light"/>
        </w:rPr>
      </w:pPr>
      <w:r w:rsidRPr="004B4BF4">
        <w:rPr>
          <w:rFonts w:ascii="Aptos Light" w:hAnsi="Aptos Light"/>
        </w:rPr>
        <w:t>Sometimes, early treatment can even delay diabetes from getting worse for a couple of years.</w:t>
      </w:r>
    </w:p>
    <w:p w:rsidRPr="004B4BF4" w:rsidR="00A84A95" w:rsidP="003224CA" w:rsidRDefault="2740AC85" w14:paraId="30B79562" w14:textId="77777777">
      <w:pPr>
        <w:pStyle w:val="ListParagraph"/>
        <w:numPr>
          <w:ilvl w:val="0"/>
          <w:numId w:val="21"/>
        </w:numPr>
        <w:spacing w:line="276" w:lineRule="exact"/>
        <w:rPr>
          <w:rFonts w:ascii="Aptos Light" w:hAnsi="Aptos Light"/>
        </w:rPr>
      </w:pPr>
      <w:r w:rsidRPr="004B4BF4">
        <w:rPr>
          <w:rFonts w:ascii="Aptos Light" w:hAnsi="Aptos Light"/>
        </w:rPr>
        <w:t>That gives families more time to get ready and learn how to manage it.</w:t>
      </w:r>
    </w:p>
    <w:p w:rsidR="00DA2503" w:rsidP="00A400A5" w:rsidRDefault="002F7ED7" w14:paraId="6E4E998C" w14:textId="25561AAD">
      <w:pPr>
        <w:spacing w:line="276" w:lineRule="exact"/>
        <w:rPr>
          <w:rFonts w:ascii="Aptos Light" w:hAnsi="Aptos Light"/>
        </w:rPr>
      </w:pPr>
      <w:r>
        <w:rPr>
          <w:rFonts w:ascii="Aptos Light" w:hAnsi="Aptos Light"/>
          <w:noProof/>
        </w:rPr>
        <w:pict w14:anchorId="734A219B">
          <v:rect id="_x0000_i1029" style="width:431.95pt;height:.05pt;mso-width-percent:0;mso-height-percent:0;mso-width-percent:0;mso-height-percent:0" alt="" o:hr="t" o:hrstd="t" o:hrpct="923" o:hralign="center" fillcolor="#a0a0a0" stroked="f"/>
        </w:pict>
      </w:r>
    </w:p>
    <w:p w:rsidRPr="004B4BF4" w:rsidR="00A84A95" w:rsidP="00A400A5" w:rsidRDefault="00104403" w14:paraId="0DEA9F0E" w14:textId="7E391103">
      <w:pPr>
        <w:spacing w:line="276" w:lineRule="exact"/>
        <w:rPr>
          <w:rFonts w:ascii="Aptos Light" w:hAnsi="Aptos Light"/>
        </w:rPr>
      </w:pPr>
      <w:r w:rsidRPr="004B4BF4">
        <w:rPr>
          <w:rFonts w:ascii="Aptos Light" w:hAnsi="Aptos Light"/>
        </w:rPr>
        <w:t>Slide 7: Screening Guidelines</w:t>
      </w:r>
    </w:p>
    <w:p w:rsidRPr="004B4BF4" w:rsidR="00A84A95" w:rsidP="003224CA" w:rsidRDefault="00104403" w14:paraId="7CE49660" w14:textId="77777777">
      <w:pPr>
        <w:spacing w:line="276" w:lineRule="exact"/>
        <w:rPr>
          <w:rFonts w:ascii="Aptos Light" w:hAnsi="Aptos Light"/>
        </w:rPr>
      </w:pPr>
      <w:r w:rsidRPr="004B4BF4">
        <w:rPr>
          <w:rFonts w:ascii="Aptos Light" w:hAnsi="Aptos Light"/>
        </w:rPr>
        <w:t>Talking Points:</w:t>
      </w:r>
    </w:p>
    <w:p w:rsidRPr="004B4BF4" w:rsidR="00A84A95" w:rsidP="003224CA" w:rsidRDefault="2740AC85" w14:paraId="6869ED37" w14:textId="77777777">
      <w:pPr>
        <w:pStyle w:val="ListParagraph"/>
        <w:numPr>
          <w:ilvl w:val="0"/>
          <w:numId w:val="20"/>
        </w:numPr>
        <w:spacing w:line="276" w:lineRule="exact"/>
        <w:rPr>
          <w:rFonts w:ascii="Aptos Light" w:hAnsi="Aptos Light"/>
        </w:rPr>
      </w:pPr>
      <w:r w:rsidRPr="004B4BF4">
        <w:rPr>
          <w:rFonts w:ascii="Aptos Light" w:hAnsi="Aptos Light"/>
        </w:rPr>
        <w:t>Right now, there aren’t national rules for screening everyone for type 1 diabetes.</w:t>
      </w:r>
    </w:p>
    <w:p w:rsidRPr="004B4BF4" w:rsidR="00A84A95" w:rsidP="003224CA" w:rsidRDefault="2740AC85" w14:paraId="42BE3910" w14:textId="77777777">
      <w:pPr>
        <w:pStyle w:val="ListParagraph"/>
        <w:numPr>
          <w:ilvl w:val="0"/>
          <w:numId w:val="20"/>
        </w:numPr>
        <w:spacing w:line="276" w:lineRule="exact"/>
        <w:rPr>
          <w:rFonts w:ascii="Aptos Light" w:hAnsi="Aptos Light"/>
        </w:rPr>
      </w:pPr>
      <w:r w:rsidRPr="004B4BF4">
        <w:rPr>
          <w:rFonts w:ascii="Aptos Light" w:hAnsi="Aptos Light"/>
        </w:rPr>
        <w:t>The American Diabetes Association says people with a family history or certain genes should get screened.</w:t>
      </w:r>
    </w:p>
    <w:p w:rsidRPr="004B4BF4" w:rsidR="00A84A95" w:rsidP="003224CA" w:rsidRDefault="2740AC85" w14:paraId="169FEBBD" w14:textId="77777777">
      <w:pPr>
        <w:pStyle w:val="ListParagraph"/>
        <w:numPr>
          <w:ilvl w:val="0"/>
          <w:numId w:val="20"/>
        </w:numPr>
        <w:spacing w:line="276" w:lineRule="exact"/>
        <w:rPr>
          <w:rFonts w:ascii="Aptos Light" w:hAnsi="Aptos Light"/>
        </w:rPr>
      </w:pPr>
      <w:r w:rsidRPr="004B4BF4">
        <w:rPr>
          <w:rFonts w:ascii="Aptos Light" w:hAnsi="Aptos Light"/>
        </w:rPr>
        <w:t>But anyone with symptoms should see a doctor for testing.</w:t>
      </w:r>
    </w:p>
    <w:p w:rsidRPr="004B4BF4" w:rsidR="00A84A95" w:rsidP="003224CA" w:rsidRDefault="2740AC85" w14:paraId="10236BBC" w14:textId="77777777">
      <w:pPr>
        <w:pStyle w:val="ListParagraph"/>
        <w:numPr>
          <w:ilvl w:val="0"/>
          <w:numId w:val="20"/>
        </w:numPr>
        <w:spacing w:line="276" w:lineRule="exact"/>
        <w:rPr>
          <w:rFonts w:ascii="Aptos Light" w:hAnsi="Aptos Light"/>
        </w:rPr>
      </w:pPr>
      <w:r w:rsidRPr="004B4BF4">
        <w:rPr>
          <w:rFonts w:ascii="Aptos Light" w:hAnsi="Aptos Light"/>
        </w:rPr>
        <w:t xml:space="preserve">There are programs, like </w:t>
      </w:r>
      <w:proofErr w:type="spellStart"/>
      <w:r w:rsidRPr="004B4BF4">
        <w:rPr>
          <w:rFonts w:ascii="Aptos Light" w:hAnsi="Aptos Light"/>
        </w:rPr>
        <w:t>TrialNet</w:t>
      </w:r>
      <w:proofErr w:type="spellEnd"/>
      <w:r w:rsidRPr="004B4BF4">
        <w:rPr>
          <w:rFonts w:ascii="Aptos Light" w:hAnsi="Aptos Light"/>
        </w:rPr>
        <w:t>, that offer free testing for people who qualify.</w:t>
      </w:r>
    </w:p>
    <w:p w:rsidRPr="004B4BF4" w:rsidR="00A84A95" w:rsidP="003224CA" w:rsidRDefault="00104403" w14:paraId="39E8B602" w14:textId="77777777">
      <w:pPr>
        <w:spacing w:line="276" w:lineRule="exact"/>
        <w:rPr>
          <w:rFonts w:ascii="Aptos Light" w:hAnsi="Aptos Light"/>
        </w:rPr>
      </w:pPr>
      <w:r w:rsidRPr="004B4BF4">
        <w:rPr>
          <w:rFonts w:ascii="Aptos Light" w:hAnsi="Aptos Light"/>
        </w:rPr>
        <w:t>Idea Prompt for Presenter:</w:t>
      </w:r>
    </w:p>
    <w:p w:rsidRPr="004B4BF4" w:rsidR="00A84A95" w:rsidP="003224CA" w:rsidRDefault="2740AC85" w14:paraId="2F9B32BC" w14:textId="77777777">
      <w:pPr>
        <w:pStyle w:val="ListParagraph"/>
        <w:numPr>
          <w:ilvl w:val="0"/>
          <w:numId w:val="19"/>
        </w:numPr>
        <w:spacing w:line="276" w:lineRule="exact"/>
        <w:rPr>
          <w:rFonts w:ascii="Aptos Light" w:hAnsi="Aptos Light"/>
        </w:rPr>
      </w:pPr>
      <w:r w:rsidRPr="004B4BF4">
        <w:rPr>
          <w:rFonts w:ascii="Aptos Light" w:hAnsi="Aptos Light"/>
        </w:rPr>
        <w:t xml:space="preserve">Bring printed handouts or show a website where people can learn more: </w:t>
      </w:r>
    </w:p>
    <w:p w:rsidRPr="004B4BF4" w:rsidR="00A84A95" w:rsidP="003224CA" w:rsidRDefault="2740AC85" w14:paraId="6FF61F20" w14:textId="6E429095">
      <w:pPr>
        <w:pStyle w:val="ListParagraph"/>
        <w:numPr>
          <w:ilvl w:val="1"/>
          <w:numId w:val="19"/>
        </w:numPr>
        <w:spacing w:line="276" w:lineRule="exact"/>
        <w:rPr>
          <w:rFonts w:ascii="Aptos Light" w:hAnsi="Aptos Light"/>
        </w:rPr>
      </w:pPr>
      <w:hyperlink w:history="1" r:id="rId12">
        <w:r w:rsidRPr="00630A7C">
          <w:rPr>
            <w:rStyle w:val="Hyperlink"/>
            <w:rFonts w:ascii="Aptos Light" w:hAnsi="Aptos Light"/>
          </w:rPr>
          <w:t>Early-Detection-Screening-Guidance-Tool-EN.pdf</w:t>
        </w:r>
      </w:hyperlink>
    </w:p>
    <w:p w:rsidRPr="004B4BF4" w:rsidR="00A84A95" w:rsidP="003224CA" w:rsidRDefault="00104403" w14:paraId="5014FDBE" w14:textId="77777777">
      <w:pPr>
        <w:spacing w:line="276" w:lineRule="exact"/>
        <w:rPr>
          <w:rFonts w:ascii="Aptos Light" w:hAnsi="Aptos Light"/>
        </w:rPr>
      </w:pPr>
      <w:r w:rsidRPr="004B4BF4">
        <w:rPr>
          <w:rFonts w:ascii="Aptos Light" w:hAnsi="Aptos Light"/>
        </w:rPr>
        <w:t>Audience Engagement Tip:</w:t>
      </w:r>
    </w:p>
    <w:p w:rsidRPr="004B4BF4" w:rsidR="00A84A95" w:rsidP="003224CA" w:rsidRDefault="2740AC85" w14:paraId="50574A3F" w14:textId="77777777">
      <w:pPr>
        <w:pStyle w:val="ListParagraph"/>
        <w:numPr>
          <w:ilvl w:val="0"/>
          <w:numId w:val="18"/>
        </w:numPr>
        <w:spacing w:line="276" w:lineRule="exact"/>
        <w:rPr>
          <w:rFonts w:ascii="Aptos Light" w:hAnsi="Aptos Light"/>
        </w:rPr>
      </w:pPr>
      <w:proofErr w:type="gramStart"/>
      <w:r w:rsidRPr="004B4BF4">
        <w:rPr>
          <w:rFonts w:ascii="Aptos Light" w:hAnsi="Aptos Light"/>
        </w:rPr>
        <w:t>Walk</w:t>
      </w:r>
      <w:proofErr w:type="gramEnd"/>
      <w:r w:rsidRPr="004B4BF4">
        <w:rPr>
          <w:rFonts w:ascii="Aptos Light" w:hAnsi="Aptos Light"/>
        </w:rPr>
        <w:t xml:space="preserve"> through how to sign up for a screening program together.</w:t>
      </w:r>
    </w:p>
    <w:p w:rsidR="003224CA" w:rsidP="00A400A5" w:rsidRDefault="002F7ED7" w14:paraId="366AC453" w14:textId="32903EB8">
      <w:pPr>
        <w:spacing w:line="276" w:lineRule="exact"/>
        <w:rPr>
          <w:rFonts w:ascii="Aptos Light" w:hAnsi="Aptos Light"/>
        </w:rPr>
      </w:pPr>
      <w:commentRangeStart w:id="0"/>
      <w:r>
        <w:rPr>
          <w:rFonts w:ascii="Aptos Light" w:hAnsi="Aptos Light"/>
          <w:noProof/>
        </w:rPr>
        <w:pict w14:anchorId="33AC320E">
          <v:rect id="_x0000_i1030" style="width:431.95pt;height:.05pt;mso-width-percent:0;mso-height-percent:0;mso-width-percent:0;mso-height-percent:0" alt="" o:hr="t" o:hrstd="t" o:hrpct="923" o:hralign="center" fillcolor="#a0a0a0" stroked="f"/>
        </w:pict>
      </w:r>
    </w:p>
    <w:p w:rsidRPr="004B4BF4" w:rsidR="00A84A95" w:rsidP="00A400A5" w:rsidRDefault="00104403" w14:paraId="3344087F" w14:textId="1254197F">
      <w:pPr>
        <w:spacing w:line="276" w:lineRule="exact"/>
        <w:rPr>
          <w:rFonts w:ascii="Aptos Light" w:hAnsi="Aptos Light"/>
        </w:rPr>
      </w:pPr>
      <w:r w:rsidRPr="1111625A">
        <w:rPr>
          <w:rFonts w:ascii="Aptos Light" w:hAnsi="Aptos Light"/>
        </w:rPr>
        <w:t xml:space="preserve">Slide </w:t>
      </w:r>
      <w:r w:rsidRPr="1111625A" w:rsidR="4785CA59">
        <w:rPr>
          <w:rFonts w:ascii="Aptos Light" w:hAnsi="Aptos Light"/>
        </w:rPr>
        <w:t>8</w:t>
      </w:r>
      <w:r w:rsidRPr="1111625A">
        <w:rPr>
          <w:rFonts w:ascii="Aptos Light" w:hAnsi="Aptos Light"/>
        </w:rPr>
        <w:t xml:space="preserve">: How </w:t>
      </w:r>
      <w:r w:rsidRPr="1111625A" w:rsidR="64E3D906">
        <w:rPr>
          <w:rFonts w:ascii="Aptos Light" w:hAnsi="Aptos Light"/>
        </w:rPr>
        <w:t>is Type 1 Diagnosed?</w:t>
      </w:r>
      <w:r w:rsidR="008B5C94">
        <w:rPr>
          <w:rFonts w:ascii="Aptos Light" w:hAnsi="Aptos Light"/>
        </w:rPr>
        <w:t xml:space="preserve"> </w:t>
      </w:r>
    </w:p>
    <w:p w:rsidRPr="004B4BF4" w:rsidR="00A84A95" w:rsidP="003224CA" w:rsidRDefault="00104403" w14:paraId="5406C927" w14:textId="77777777">
      <w:pPr>
        <w:spacing w:line="276" w:lineRule="exact"/>
        <w:rPr>
          <w:rFonts w:ascii="Aptos Light" w:hAnsi="Aptos Light"/>
        </w:rPr>
      </w:pPr>
      <w:r w:rsidRPr="004B4BF4">
        <w:rPr>
          <w:rFonts w:ascii="Aptos Light" w:hAnsi="Aptos Light"/>
        </w:rPr>
        <w:t>Talking Points:</w:t>
      </w:r>
    </w:p>
    <w:p w:rsidRPr="004B4BF4" w:rsidR="00A84A95" w:rsidP="003224CA" w:rsidRDefault="2740AC85" w14:paraId="235FAEEB" w14:textId="77777777">
      <w:pPr>
        <w:pStyle w:val="ListParagraph"/>
        <w:numPr>
          <w:ilvl w:val="0"/>
          <w:numId w:val="15"/>
        </w:numPr>
        <w:spacing w:line="276" w:lineRule="exact"/>
        <w:rPr>
          <w:rFonts w:ascii="Aptos Light" w:hAnsi="Aptos Light"/>
        </w:rPr>
      </w:pPr>
      <w:r w:rsidRPr="004B4BF4">
        <w:rPr>
          <w:rFonts w:ascii="Aptos Light" w:hAnsi="Aptos Light"/>
        </w:rPr>
        <w:t>Your age, risk factors, and other criteria determine which screening options you’re eligible for.</w:t>
      </w:r>
    </w:p>
    <w:p w:rsidRPr="004B4BF4" w:rsidR="00A84A95" w:rsidP="003224CA" w:rsidRDefault="2740AC85" w14:paraId="28C6275E" w14:textId="77777777">
      <w:pPr>
        <w:pStyle w:val="ListParagraph"/>
        <w:numPr>
          <w:ilvl w:val="0"/>
          <w:numId w:val="15"/>
        </w:numPr>
        <w:spacing w:line="276" w:lineRule="exact"/>
        <w:rPr>
          <w:rFonts w:ascii="Aptos Light" w:hAnsi="Aptos Light"/>
        </w:rPr>
      </w:pPr>
      <w:r w:rsidRPr="004B4BF4">
        <w:rPr>
          <w:rFonts w:ascii="Aptos Light" w:hAnsi="Aptos Light"/>
        </w:rPr>
        <w:t>Doctors use blood tests to check for diabetes.</w:t>
      </w:r>
    </w:p>
    <w:p w:rsidRPr="004B4BF4" w:rsidR="00A84A95" w:rsidP="003224CA" w:rsidRDefault="2740AC85" w14:paraId="54E10B40" w14:textId="00CD23F2">
      <w:pPr>
        <w:pStyle w:val="ListParagraph"/>
        <w:numPr>
          <w:ilvl w:val="0"/>
          <w:numId w:val="15"/>
        </w:numPr>
        <w:spacing w:line="276" w:lineRule="exact"/>
        <w:rPr>
          <w:rFonts w:ascii="Aptos Light" w:hAnsi="Aptos Light"/>
        </w:rPr>
      </w:pPr>
      <w:r w:rsidRPr="004B4BF4">
        <w:rPr>
          <w:rFonts w:ascii="Aptos Light" w:hAnsi="Aptos Light"/>
        </w:rPr>
        <w:t>Some tests look for sugar levels</w:t>
      </w:r>
      <w:r w:rsidRPr="004B4BF4" w:rsidR="00847F00">
        <w:rPr>
          <w:rFonts w:ascii="Aptos Light" w:hAnsi="Aptos Light"/>
        </w:rPr>
        <w:t xml:space="preserve"> while</w:t>
      </w:r>
      <w:r w:rsidRPr="004B4BF4">
        <w:rPr>
          <w:rFonts w:ascii="Aptos Light" w:hAnsi="Aptos Light"/>
        </w:rPr>
        <w:t xml:space="preserve"> others look for special markers called autoantibodies.</w:t>
      </w:r>
    </w:p>
    <w:p w:rsidRPr="004B4BF4" w:rsidR="00A84A95" w:rsidP="003224CA" w:rsidRDefault="2740AC85" w14:paraId="587988BD" w14:textId="77777777">
      <w:pPr>
        <w:pStyle w:val="ListParagraph"/>
        <w:numPr>
          <w:ilvl w:val="0"/>
          <w:numId w:val="15"/>
        </w:numPr>
        <w:spacing w:line="276" w:lineRule="exact"/>
        <w:rPr>
          <w:rFonts w:ascii="Aptos Light" w:hAnsi="Aptos Light"/>
        </w:rPr>
      </w:pPr>
      <w:r w:rsidRPr="004B4BF4">
        <w:rPr>
          <w:rFonts w:ascii="Aptos Light" w:hAnsi="Aptos Light"/>
        </w:rPr>
        <w:t>These markers can show if someone is at risk, even before they have symptoms.</w:t>
      </w:r>
    </w:p>
    <w:p w:rsidRPr="004B4BF4" w:rsidR="00A84A95" w:rsidP="003224CA" w:rsidRDefault="2740AC85" w14:paraId="497FA97B" w14:textId="58E8B522">
      <w:pPr>
        <w:pStyle w:val="ListParagraph"/>
        <w:numPr>
          <w:ilvl w:val="0"/>
          <w:numId w:val="15"/>
        </w:numPr>
        <w:spacing w:line="276" w:lineRule="exact"/>
        <w:rPr>
          <w:rFonts w:ascii="Aptos Light" w:hAnsi="Aptos Light"/>
        </w:rPr>
      </w:pPr>
      <w:r w:rsidRPr="004B4BF4">
        <w:rPr>
          <w:rFonts w:ascii="Aptos Light" w:hAnsi="Aptos Light"/>
        </w:rPr>
        <w:t>A positive test doesn’t mean you’ll get diabetes, but it’s a sign to watch closely.</w:t>
      </w:r>
    </w:p>
    <w:p w:rsidRPr="004B4BF4" w:rsidR="00A84A95" w:rsidP="003224CA" w:rsidRDefault="00104403" w14:paraId="41959FF6" w14:textId="77777777">
      <w:pPr>
        <w:spacing w:line="276" w:lineRule="exact"/>
        <w:rPr>
          <w:rFonts w:ascii="Aptos Light" w:hAnsi="Aptos Light"/>
        </w:rPr>
      </w:pPr>
      <w:r w:rsidRPr="004B4BF4">
        <w:rPr>
          <w:rFonts w:ascii="Aptos Light" w:hAnsi="Aptos Light"/>
        </w:rPr>
        <w:t>Idea Prompt for Presenter:</w:t>
      </w:r>
    </w:p>
    <w:p w:rsidRPr="004B4BF4" w:rsidR="00A84A95" w:rsidP="003224CA" w:rsidRDefault="2740AC85" w14:paraId="242676C3" w14:textId="77777777">
      <w:pPr>
        <w:pStyle w:val="ListParagraph"/>
        <w:numPr>
          <w:ilvl w:val="0"/>
          <w:numId w:val="14"/>
        </w:numPr>
        <w:spacing w:line="276" w:lineRule="exact"/>
        <w:rPr>
          <w:rFonts w:ascii="Aptos Light" w:hAnsi="Aptos Light"/>
        </w:rPr>
      </w:pPr>
      <w:r w:rsidRPr="004B4BF4">
        <w:rPr>
          <w:rFonts w:ascii="Aptos Light" w:hAnsi="Aptos Light"/>
        </w:rPr>
        <w:t>Show a sample test kit or diagram of how the test works.</w:t>
      </w:r>
    </w:p>
    <w:p w:rsidRPr="004B4BF4" w:rsidR="00A84A95" w:rsidP="003224CA" w:rsidRDefault="00104403" w14:paraId="72A6DADF" w14:textId="77777777">
      <w:pPr>
        <w:spacing w:line="276" w:lineRule="exact"/>
        <w:rPr>
          <w:rFonts w:ascii="Aptos Light" w:hAnsi="Aptos Light"/>
        </w:rPr>
      </w:pPr>
      <w:r w:rsidRPr="004B4BF4">
        <w:rPr>
          <w:rFonts w:ascii="Aptos Light" w:hAnsi="Aptos Light"/>
        </w:rPr>
        <w:t>Audience Engagement Tip:</w:t>
      </w:r>
    </w:p>
    <w:p w:rsidRPr="004B4BF4" w:rsidR="00A84A95" w:rsidP="003224CA" w:rsidRDefault="2740AC85" w14:paraId="06279A85" w14:textId="77777777">
      <w:pPr>
        <w:pStyle w:val="ListParagraph"/>
        <w:numPr>
          <w:ilvl w:val="0"/>
          <w:numId w:val="13"/>
        </w:numPr>
        <w:spacing w:line="276" w:lineRule="exact"/>
        <w:rPr>
          <w:rFonts w:ascii="Aptos Light" w:hAnsi="Aptos Light"/>
        </w:rPr>
      </w:pPr>
      <w:r w:rsidRPr="1111625A">
        <w:rPr>
          <w:rFonts w:ascii="Aptos Light" w:hAnsi="Aptos Light"/>
        </w:rPr>
        <w:t>Ask if anyone has had a similar test before and what it was like.</w:t>
      </w:r>
      <w:commentRangeEnd w:id="0"/>
      <w:r>
        <w:rPr>
          <w:rStyle w:val="CommentReference"/>
        </w:rPr>
        <w:commentReference w:id="0"/>
      </w:r>
    </w:p>
    <w:p w:rsidRPr="00A46EB9" w:rsidR="00DA2503" w:rsidP="00A400A5" w:rsidRDefault="16A37F87" w14:paraId="5EBD3AC1" w14:textId="291038A8">
      <w:pPr>
        <w:pStyle w:val="ListParagraph"/>
        <w:numPr>
          <w:ilvl w:val="0"/>
          <w:numId w:val="13"/>
        </w:numPr>
        <w:spacing w:line="276" w:lineRule="exact"/>
        <w:rPr>
          <w:rFonts w:ascii="Aptos Light" w:hAnsi="Aptos Light"/>
        </w:rPr>
      </w:pPr>
      <w:r w:rsidRPr="1111625A">
        <w:rPr>
          <w:rFonts w:ascii="Aptos Light" w:hAnsi="Aptos Light"/>
        </w:rPr>
        <w:t>Help participants scan QR code to learn more about early detection from Breakthrough T1D</w:t>
      </w:r>
    </w:p>
    <w:p w:rsidR="00A400A5" w:rsidP="00A400A5" w:rsidRDefault="00A46EB9" w14:paraId="4D21744D" w14:textId="679D0128">
      <w:pPr>
        <w:spacing w:line="276" w:lineRule="exact"/>
        <w:rPr>
          <w:rFonts w:ascii="Aptos Light" w:hAnsi="Aptos Light"/>
        </w:rPr>
      </w:pPr>
      <w:r>
        <w:rPr>
          <w:rFonts w:ascii="Aptos Light" w:hAnsi="Aptos Light"/>
          <w:noProof/>
        </w:rPr>
        <w:pict w14:anchorId="292E1309">
          <v:rect id="_x0000_i1035" style="width:431.95pt;height:.05pt;mso-width-percent:0;mso-height-percent:0;mso-width-percent:0;mso-height-percent:0" alt="" o:hr="t" o:hrstd="t" o:hrpct="923" o:hralign="center" fillcolor="#a0a0a0" stroked="f"/>
        </w:pict>
      </w:r>
    </w:p>
    <w:p w:rsidRPr="004B4BF4" w:rsidR="00A84A95" w:rsidP="00A400A5" w:rsidRDefault="00104403" w14:paraId="385F9D62" w14:textId="75220A6F">
      <w:pPr>
        <w:spacing w:line="276" w:lineRule="exact"/>
        <w:rPr>
          <w:rFonts w:ascii="Aptos Light" w:hAnsi="Aptos Light"/>
        </w:rPr>
      </w:pPr>
      <w:r w:rsidRPr="1111625A">
        <w:rPr>
          <w:rFonts w:ascii="Aptos Light" w:hAnsi="Aptos Light"/>
        </w:rPr>
        <w:t xml:space="preserve">Slide </w:t>
      </w:r>
      <w:r w:rsidRPr="1111625A" w:rsidR="791B6330">
        <w:rPr>
          <w:rFonts w:ascii="Aptos Light" w:hAnsi="Aptos Light"/>
        </w:rPr>
        <w:t>9</w:t>
      </w:r>
      <w:r w:rsidRPr="1111625A">
        <w:rPr>
          <w:rFonts w:ascii="Aptos Light" w:hAnsi="Aptos Light"/>
        </w:rPr>
        <w:t>: Treatment &amp; Lifestyle</w:t>
      </w:r>
    </w:p>
    <w:p w:rsidRPr="004B4BF4" w:rsidR="00A84A95" w:rsidP="003224CA" w:rsidRDefault="00104403" w14:paraId="472593DD" w14:textId="77777777">
      <w:pPr>
        <w:spacing w:line="276" w:lineRule="exact"/>
        <w:rPr>
          <w:rFonts w:ascii="Aptos Light" w:hAnsi="Aptos Light"/>
        </w:rPr>
      </w:pPr>
      <w:r w:rsidRPr="004B4BF4">
        <w:rPr>
          <w:rFonts w:ascii="Aptos Light" w:hAnsi="Aptos Light"/>
        </w:rPr>
        <w:t>Talking Points:</w:t>
      </w:r>
    </w:p>
    <w:p w:rsidRPr="004B4BF4" w:rsidR="00A84A95" w:rsidP="003224CA" w:rsidRDefault="2740AC85" w14:paraId="07A66845" w14:textId="77777777">
      <w:pPr>
        <w:pStyle w:val="ListParagraph"/>
        <w:numPr>
          <w:ilvl w:val="0"/>
          <w:numId w:val="12"/>
        </w:numPr>
        <w:spacing w:line="276" w:lineRule="exact"/>
        <w:rPr>
          <w:rFonts w:ascii="Aptos Light" w:hAnsi="Aptos Light"/>
        </w:rPr>
      </w:pPr>
      <w:r w:rsidRPr="004B4BF4">
        <w:rPr>
          <w:rFonts w:ascii="Aptos Light" w:hAnsi="Aptos Light"/>
        </w:rPr>
        <w:t>People with type 1 diabetes need insulin every day. They might use pumps, pens, or shots.</w:t>
      </w:r>
    </w:p>
    <w:p w:rsidRPr="004B4BF4" w:rsidR="00A84A95" w:rsidP="003224CA" w:rsidRDefault="2740AC85" w14:paraId="15FAD086" w14:textId="77777777">
      <w:pPr>
        <w:pStyle w:val="ListParagraph"/>
        <w:numPr>
          <w:ilvl w:val="0"/>
          <w:numId w:val="12"/>
        </w:numPr>
        <w:spacing w:line="276" w:lineRule="exact"/>
        <w:rPr>
          <w:rFonts w:ascii="Aptos Light" w:hAnsi="Aptos Light"/>
        </w:rPr>
      </w:pPr>
      <w:r w:rsidRPr="004B4BF4">
        <w:rPr>
          <w:rFonts w:ascii="Aptos Light" w:hAnsi="Aptos Light"/>
        </w:rPr>
        <w:t>It’s also important to check blood sugar often, eat healthy foods, exercise, and take care of mental health.</w:t>
      </w:r>
    </w:p>
    <w:p w:rsidRPr="004B4BF4" w:rsidR="00A84A95" w:rsidP="003224CA" w:rsidRDefault="2740AC85" w14:paraId="521E53A9" w14:textId="77777777">
      <w:pPr>
        <w:pStyle w:val="ListParagraph"/>
        <w:numPr>
          <w:ilvl w:val="0"/>
          <w:numId w:val="12"/>
        </w:numPr>
        <w:spacing w:line="276" w:lineRule="exact"/>
        <w:rPr>
          <w:rFonts w:ascii="Aptos Light" w:hAnsi="Aptos Light"/>
        </w:rPr>
      </w:pPr>
      <w:r w:rsidRPr="004B4BF4">
        <w:rPr>
          <w:rFonts w:ascii="Aptos Light" w:hAnsi="Aptos Light"/>
        </w:rPr>
        <w:t>New treatments, like immunotherapy, are being studied and may help slow down diabetes in the future.</w:t>
      </w:r>
    </w:p>
    <w:p w:rsidRPr="004B4BF4" w:rsidR="00A84A95" w:rsidP="003224CA" w:rsidRDefault="00104403" w14:paraId="707C4FF6" w14:textId="77777777">
      <w:pPr>
        <w:spacing w:line="276" w:lineRule="exact"/>
        <w:rPr>
          <w:rFonts w:ascii="Aptos Light" w:hAnsi="Aptos Light"/>
        </w:rPr>
      </w:pPr>
      <w:r w:rsidRPr="004B4BF4">
        <w:rPr>
          <w:rFonts w:ascii="Aptos Light" w:hAnsi="Aptos Light"/>
        </w:rPr>
        <w:t>Idea Prompt for Presenter:</w:t>
      </w:r>
    </w:p>
    <w:p w:rsidRPr="004B4BF4" w:rsidR="00A84A95" w:rsidP="003224CA" w:rsidRDefault="2740AC85" w14:paraId="6C147AD7" w14:textId="77777777">
      <w:pPr>
        <w:pStyle w:val="ListParagraph"/>
        <w:numPr>
          <w:ilvl w:val="0"/>
          <w:numId w:val="11"/>
        </w:numPr>
        <w:spacing w:line="276" w:lineRule="exact"/>
        <w:rPr>
          <w:rFonts w:ascii="Aptos Light" w:hAnsi="Aptos Light"/>
        </w:rPr>
      </w:pPr>
      <w:r w:rsidRPr="004B4BF4">
        <w:rPr>
          <w:rFonts w:ascii="Aptos Light" w:hAnsi="Aptos Light"/>
        </w:rPr>
        <w:t>Bring in a guest speaker who uses one of these treatments.</w:t>
      </w:r>
    </w:p>
    <w:p w:rsidRPr="004B4BF4" w:rsidR="00A84A95" w:rsidP="003224CA" w:rsidRDefault="00104403" w14:paraId="68B9684A" w14:textId="77777777">
      <w:pPr>
        <w:spacing w:line="276" w:lineRule="exact"/>
        <w:rPr>
          <w:rFonts w:ascii="Aptos Light" w:hAnsi="Aptos Light"/>
        </w:rPr>
      </w:pPr>
      <w:r w:rsidRPr="004B4BF4">
        <w:rPr>
          <w:rFonts w:ascii="Aptos Light" w:hAnsi="Aptos Light"/>
        </w:rPr>
        <w:t>Audience Engagement Tip:</w:t>
      </w:r>
    </w:p>
    <w:p w:rsidRPr="004B4BF4" w:rsidR="00A84A95" w:rsidP="003224CA" w:rsidRDefault="2740AC85" w14:paraId="2BE2C529" w14:textId="77777777">
      <w:pPr>
        <w:pStyle w:val="ListParagraph"/>
        <w:numPr>
          <w:ilvl w:val="0"/>
          <w:numId w:val="10"/>
        </w:numPr>
        <w:spacing w:line="276" w:lineRule="exact"/>
        <w:rPr>
          <w:rFonts w:ascii="Aptos Light" w:hAnsi="Aptos Light"/>
        </w:rPr>
      </w:pPr>
      <w:r w:rsidRPr="004B4BF4">
        <w:rPr>
          <w:rFonts w:ascii="Aptos Light" w:hAnsi="Aptos Light"/>
        </w:rPr>
        <w:t>Ask the audience what they think is the hardest part of managing diabetes.</w:t>
      </w:r>
    </w:p>
    <w:p w:rsidR="00DA2503" w:rsidP="00A400A5" w:rsidRDefault="002F7ED7" w14:paraId="099BB655" w14:textId="48E0B396">
      <w:pPr>
        <w:spacing w:line="276" w:lineRule="exact"/>
        <w:rPr>
          <w:rFonts w:ascii="Aptos Light" w:hAnsi="Aptos Light"/>
        </w:rPr>
      </w:pPr>
      <w:r>
        <w:rPr>
          <w:rFonts w:ascii="Aptos Light" w:hAnsi="Aptos Light"/>
          <w:noProof/>
        </w:rPr>
        <w:pict w14:anchorId="6F56643F">
          <v:rect id="_x0000_i1031" style="width:431.95pt;height:.05pt;mso-width-percent:0;mso-height-percent:0;mso-width-percent:0;mso-height-percent:0" alt="" o:hr="t" o:hrstd="t" o:hrpct="923" o:hralign="center" fillcolor="#a0a0a0" stroked="f"/>
        </w:pict>
      </w:r>
    </w:p>
    <w:p w:rsidRPr="004B4BF4" w:rsidR="00A84A95" w:rsidP="00A400A5" w:rsidRDefault="00104403" w14:paraId="35B28D69" w14:textId="2CF9E8AD">
      <w:pPr>
        <w:spacing w:line="276" w:lineRule="exact"/>
        <w:rPr>
          <w:rFonts w:ascii="Aptos Light" w:hAnsi="Aptos Light"/>
        </w:rPr>
      </w:pPr>
      <w:r w:rsidRPr="1111625A">
        <w:rPr>
          <w:rFonts w:ascii="Aptos Light" w:hAnsi="Aptos Light"/>
        </w:rPr>
        <w:t>Slide 1</w:t>
      </w:r>
      <w:r w:rsidRPr="1111625A" w:rsidR="413231CD">
        <w:rPr>
          <w:rFonts w:ascii="Aptos Light" w:hAnsi="Aptos Light"/>
        </w:rPr>
        <w:t>0</w:t>
      </w:r>
      <w:r w:rsidRPr="1111625A">
        <w:rPr>
          <w:rFonts w:ascii="Aptos Light" w:hAnsi="Aptos Light"/>
        </w:rPr>
        <w:t>: Daily Life &amp; Support</w:t>
      </w:r>
    </w:p>
    <w:p w:rsidRPr="004B4BF4" w:rsidR="00A84A95" w:rsidP="003224CA" w:rsidRDefault="00104403" w14:paraId="1DE7D4FB" w14:textId="77777777">
      <w:pPr>
        <w:spacing w:line="276" w:lineRule="exact"/>
        <w:rPr>
          <w:rFonts w:ascii="Aptos Light" w:hAnsi="Aptos Light"/>
        </w:rPr>
      </w:pPr>
      <w:r w:rsidRPr="004B4BF4">
        <w:rPr>
          <w:rFonts w:ascii="Aptos Light" w:hAnsi="Aptos Light"/>
        </w:rPr>
        <w:t>Talking Points:</w:t>
      </w:r>
    </w:p>
    <w:p w:rsidRPr="004B4BF4" w:rsidR="00A84A95" w:rsidP="003224CA" w:rsidRDefault="2740AC85" w14:paraId="61E260DF" w14:textId="77777777">
      <w:pPr>
        <w:pStyle w:val="ListParagraph"/>
        <w:numPr>
          <w:ilvl w:val="0"/>
          <w:numId w:val="9"/>
        </w:numPr>
        <w:spacing w:line="276" w:lineRule="exact"/>
        <w:rPr>
          <w:rFonts w:ascii="Aptos Light" w:hAnsi="Aptos Light"/>
        </w:rPr>
      </w:pPr>
      <w:r w:rsidRPr="004B4BF4">
        <w:rPr>
          <w:rFonts w:ascii="Aptos Light" w:hAnsi="Aptos Light"/>
        </w:rPr>
        <w:t>Living with type 1 diabetes means planning meals, taking insulin, and staying active.</w:t>
      </w:r>
    </w:p>
    <w:p w:rsidRPr="004B4BF4" w:rsidR="00A84A95" w:rsidP="003224CA" w:rsidRDefault="2740AC85" w14:paraId="44AB33FC" w14:textId="77777777">
      <w:pPr>
        <w:pStyle w:val="ListParagraph"/>
        <w:numPr>
          <w:ilvl w:val="0"/>
          <w:numId w:val="9"/>
        </w:numPr>
        <w:spacing w:line="276" w:lineRule="exact"/>
        <w:rPr>
          <w:rFonts w:ascii="Aptos Light" w:hAnsi="Aptos Light"/>
        </w:rPr>
      </w:pPr>
      <w:r w:rsidRPr="004B4BF4">
        <w:rPr>
          <w:rFonts w:ascii="Aptos Light" w:hAnsi="Aptos Light"/>
        </w:rPr>
        <w:t>Support from family, friends, and school or work is very important.</w:t>
      </w:r>
    </w:p>
    <w:p w:rsidRPr="004B4BF4" w:rsidR="00A84A95" w:rsidP="003224CA" w:rsidRDefault="2740AC85" w14:paraId="76F636BE" w14:textId="77777777">
      <w:pPr>
        <w:pStyle w:val="ListParagraph"/>
        <w:numPr>
          <w:ilvl w:val="0"/>
          <w:numId w:val="9"/>
        </w:numPr>
        <w:spacing w:line="276" w:lineRule="exact"/>
        <w:rPr>
          <w:rFonts w:ascii="Aptos Light" w:hAnsi="Aptos Light"/>
        </w:rPr>
      </w:pPr>
      <w:r w:rsidRPr="004B4BF4">
        <w:rPr>
          <w:rFonts w:ascii="Aptos Light" w:hAnsi="Aptos Light"/>
        </w:rPr>
        <w:t>Talking to others and joining support groups can help people feel less alone.</w:t>
      </w:r>
    </w:p>
    <w:p w:rsidRPr="001F220B" w:rsidR="00A84A95" w:rsidP="003224CA" w:rsidRDefault="2740AC85" w14:paraId="14348CE5" w14:textId="73047B10">
      <w:pPr>
        <w:pStyle w:val="ListParagraph"/>
        <w:numPr>
          <w:ilvl w:val="0"/>
          <w:numId w:val="9"/>
        </w:numPr>
        <w:spacing w:line="276" w:lineRule="exact"/>
        <w:rPr>
          <w:rFonts w:ascii="Aptos Light" w:hAnsi="Aptos Light"/>
        </w:rPr>
      </w:pPr>
      <w:r w:rsidRPr="001F220B">
        <w:rPr>
          <w:rFonts w:ascii="Aptos Light" w:hAnsi="Aptos Light"/>
        </w:rPr>
        <w:t>Breakthrough T1D has a consortium of resource guides for T1D</w:t>
      </w:r>
      <w:r w:rsidRPr="001F220B" w:rsidR="001F220B">
        <w:rPr>
          <w:rFonts w:ascii="Aptos Light" w:hAnsi="Aptos Light"/>
        </w:rPr>
        <w:t xml:space="preserve"> –</w:t>
      </w:r>
      <w:r w:rsidR="00E00B34">
        <w:rPr>
          <w:rFonts w:ascii="Aptos Light" w:hAnsi="Aptos Light"/>
        </w:rPr>
        <w:t xml:space="preserve"> </w:t>
      </w:r>
      <w:hyperlink w:history="1" r:id="rId17">
        <w:r w:rsidRPr="00E00B34">
          <w:rPr>
            <w:rStyle w:val="Hyperlink"/>
            <w:rFonts w:ascii="Aptos Light" w:hAnsi="Aptos Light"/>
          </w:rPr>
          <w:t>Resource Guides</w:t>
        </w:r>
      </w:hyperlink>
      <w:r w:rsidRPr="001F220B">
        <w:rPr>
          <w:rFonts w:ascii="Aptos Light" w:hAnsi="Aptos Light"/>
        </w:rPr>
        <w:t xml:space="preserve"> </w:t>
      </w:r>
    </w:p>
    <w:p w:rsidR="00DA2503" w:rsidP="00A400A5" w:rsidRDefault="002F7ED7" w14:paraId="24EA5BD0" w14:textId="54BE98E4">
      <w:pPr>
        <w:spacing w:line="276" w:lineRule="exact"/>
        <w:rPr>
          <w:rFonts w:ascii="Aptos Light" w:hAnsi="Aptos Light"/>
        </w:rPr>
      </w:pPr>
      <w:r>
        <w:rPr>
          <w:rFonts w:ascii="Aptos Light" w:hAnsi="Aptos Light"/>
          <w:noProof/>
        </w:rPr>
        <w:pict w14:anchorId="2EFC58C4">
          <v:rect id="_x0000_i1032" style="width:431.95pt;height:.05pt;mso-width-percent:0;mso-height-percent:0;mso-width-percent:0;mso-height-percent:0" alt="" o:hr="t" o:hrstd="t" o:hrpct="923" o:hralign="center" fillcolor="#a0a0a0" stroked="f"/>
        </w:pict>
      </w:r>
    </w:p>
    <w:p w:rsidRPr="004B4BF4" w:rsidR="00A84A95" w:rsidP="00A400A5" w:rsidRDefault="00104403" w14:paraId="3F0DEB15" w14:textId="0071FEDD">
      <w:pPr>
        <w:spacing w:line="276" w:lineRule="exact"/>
        <w:rPr>
          <w:rFonts w:ascii="Aptos Light" w:hAnsi="Aptos Light"/>
        </w:rPr>
      </w:pPr>
      <w:r w:rsidRPr="1111625A">
        <w:rPr>
          <w:rFonts w:ascii="Aptos Light" w:hAnsi="Aptos Light"/>
        </w:rPr>
        <w:t>Slide 1</w:t>
      </w:r>
      <w:r w:rsidRPr="1111625A" w:rsidR="4047501B">
        <w:rPr>
          <w:rFonts w:ascii="Aptos Light" w:hAnsi="Aptos Light"/>
        </w:rPr>
        <w:t>1</w:t>
      </w:r>
      <w:r w:rsidRPr="1111625A">
        <w:rPr>
          <w:rFonts w:ascii="Aptos Light" w:hAnsi="Aptos Light"/>
        </w:rPr>
        <w:t>: Real Voices</w:t>
      </w:r>
    </w:p>
    <w:p w:rsidRPr="004B4BF4" w:rsidR="00A84A95" w:rsidP="003224CA" w:rsidRDefault="00104403" w14:paraId="14005FD2" w14:textId="77777777">
      <w:pPr>
        <w:spacing w:line="276" w:lineRule="exact"/>
        <w:rPr>
          <w:rFonts w:ascii="Aptos Light" w:hAnsi="Aptos Light"/>
        </w:rPr>
      </w:pPr>
      <w:r w:rsidRPr="004B4BF4">
        <w:rPr>
          <w:rFonts w:ascii="Aptos Light" w:hAnsi="Aptos Light"/>
        </w:rPr>
        <w:t>Talking Points:</w:t>
      </w:r>
    </w:p>
    <w:p w:rsidRPr="004B4BF4" w:rsidR="00A84A95" w:rsidP="003224CA" w:rsidRDefault="2740AC85" w14:paraId="6D68B0EF" w14:textId="77777777">
      <w:pPr>
        <w:pStyle w:val="ListParagraph"/>
        <w:numPr>
          <w:ilvl w:val="0"/>
          <w:numId w:val="8"/>
        </w:numPr>
        <w:spacing w:line="276" w:lineRule="exact"/>
        <w:rPr>
          <w:rFonts w:ascii="Aptos Light" w:hAnsi="Aptos Light"/>
        </w:rPr>
      </w:pPr>
      <w:r w:rsidRPr="004B4BF4">
        <w:rPr>
          <w:rFonts w:ascii="Aptos Light" w:hAnsi="Aptos Light"/>
        </w:rPr>
        <w:t>Let’s hear from real people—a teen who found out early through screening, and a parent who helps their child manage diabetes.</w:t>
      </w:r>
    </w:p>
    <w:p w:rsidRPr="004B4BF4" w:rsidR="00A84A95" w:rsidP="003224CA" w:rsidRDefault="2740AC85" w14:paraId="6458C31F" w14:textId="77777777">
      <w:pPr>
        <w:pStyle w:val="ListParagraph"/>
        <w:numPr>
          <w:ilvl w:val="0"/>
          <w:numId w:val="8"/>
        </w:numPr>
        <w:spacing w:line="276" w:lineRule="exact"/>
        <w:rPr>
          <w:rFonts w:ascii="Aptos Light" w:hAnsi="Aptos Light"/>
        </w:rPr>
      </w:pPr>
      <w:r w:rsidRPr="004B4BF4">
        <w:rPr>
          <w:rFonts w:ascii="Aptos Light" w:hAnsi="Aptos Light"/>
        </w:rPr>
        <w:t>Their stories show how early detection and support make a big difference.</w:t>
      </w:r>
    </w:p>
    <w:p w:rsidRPr="004B4BF4" w:rsidR="00A84A95" w:rsidP="003224CA" w:rsidRDefault="00104403" w14:paraId="3C4277AB" w14:textId="77777777">
      <w:pPr>
        <w:spacing w:line="276" w:lineRule="exact"/>
        <w:rPr>
          <w:rFonts w:ascii="Aptos Light" w:hAnsi="Aptos Light"/>
        </w:rPr>
      </w:pPr>
      <w:r w:rsidRPr="004B4BF4">
        <w:rPr>
          <w:rFonts w:ascii="Aptos Light" w:hAnsi="Aptos Light"/>
        </w:rPr>
        <w:t>Idea Prompt for Presenter:</w:t>
      </w:r>
    </w:p>
    <w:p w:rsidRPr="004B4BF4" w:rsidR="00A84A95" w:rsidP="003224CA" w:rsidRDefault="2740AC85" w14:paraId="5A1AA84E" w14:textId="2743C6FB">
      <w:pPr>
        <w:pStyle w:val="ListParagraph"/>
        <w:numPr>
          <w:ilvl w:val="0"/>
          <w:numId w:val="7"/>
        </w:numPr>
        <w:spacing w:line="276" w:lineRule="exact"/>
        <w:rPr>
          <w:rFonts w:ascii="Aptos Light" w:hAnsi="Aptos Light"/>
        </w:rPr>
      </w:pPr>
      <w:r w:rsidRPr="004B4BF4">
        <w:rPr>
          <w:rFonts w:ascii="Aptos Light" w:hAnsi="Aptos Light"/>
        </w:rPr>
        <w:t>Invite a local family to share their story live or via video</w:t>
      </w:r>
      <w:r w:rsidRPr="004B4BF4" w:rsidR="360AFB1F">
        <w:rPr>
          <w:rFonts w:ascii="Aptos Light" w:hAnsi="Aptos Light"/>
        </w:rPr>
        <w:t>, or utilize these e</w:t>
      </w:r>
      <w:r w:rsidRPr="004B4BF4">
        <w:rPr>
          <w:rFonts w:ascii="Aptos Light" w:hAnsi="Aptos Light"/>
        </w:rPr>
        <w:t>arly detection testimonials from Breakthrough T1D</w:t>
      </w:r>
    </w:p>
    <w:p w:rsidRPr="004B4BF4" w:rsidR="79C3A42F" w:rsidP="003224CA" w:rsidRDefault="79C3A42F" w14:paraId="52B33D1A" w14:textId="774FDF90">
      <w:pPr>
        <w:pStyle w:val="ListParagraph"/>
        <w:numPr>
          <w:ilvl w:val="1"/>
          <w:numId w:val="7"/>
        </w:numPr>
        <w:spacing w:line="276" w:lineRule="exact"/>
        <w:rPr>
          <w:rFonts w:ascii="Aptos Light" w:hAnsi="Aptos Light"/>
        </w:rPr>
      </w:pPr>
      <w:hyperlink r:id="rId18">
        <w:r w:rsidRPr="004B4BF4">
          <w:rPr>
            <w:rStyle w:val="Hyperlink"/>
            <w:rFonts w:ascii="Aptos Light" w:hAnsi="Aptos Light"/>
          </w:rPr>
          <w:t>Early-Detection-Screening-Guidance-Tool-EN.pdf</w:t>
        </w:r>
      </w:hyperlink>
    </w:p>
    <w:p w:rsidRPr="004B4BF4" w:rsidR="00A84A95" w:rsidP="003224CA" w:rsidRDefault="00104403" w14:paraId="5CD9F53C" w14:textId="77777777">
      <w:pPr>
        <w:spacing w:line="276" w:lineRule="exact"/>
        <w:rPr>
          <w:rFonts w:ascii="Aptos Light" w:hAnsi="Aptos Light"/>
        </w:rPr>
      </w:pPr>
      <w:r w:rsidRPr="004B4BF4">
        <w:rPr>
          <w:rFonts w:ascii="Aptos Light" w:hAnsi="Aptos Light"/>
        </w:rPr>
        <w:t>Audience Engagement Tip:</w:t>
      </w:r>
    </w:p>
    <w:p w:rsidRPr="004B4BF4" w:rsidR="00A84A95" w:rsidP="003224CA" w:rsidRDefault="2740AC85" w14:paraId="30A1D929" w14:textId="77777777">
      <w:pPr>
        <w:spacing w:line="276" w:lineRule="exact"/>
        <w:rPr>
          <w:rFonts w:ascii="Aptos Light" w:hAnsi="Aptos Light"/>
        </w:rPr>
      </w:pPr>
      <w:r w:rsidRPr="004B4BF4">
        <w:rPr>
          <w:rFonts w:ascii="Aptos Light" w:hAnsi="Aptos Light"/>
        </w:rPr>
        <w:t>Ask the audience what part of the story stood out to them.</w:t>
      </w:r>
    </w:p>
    <w:p w:rsidRPr="004B4BF4" w:rsidR="5B62C4EC" w:rsidP="003224CA" w:rsidRDefault="00A46EB9" w14:paraId="4B608571" w14:textId="681C28AE">
      <w:pPr>
        <w:spacing w:line="276" w:lineRule="exact"/>
        <w:rPr>
          <w:rFonts w:ascii="Aptos Light" w:hAnsi="Aptos Light"/>
        </w:rPr>
      </w:pPr>
      <w:r>
        <w:rPr>
          <w:rFonts w:ascii="Aptos Light" w:hAnsi="Aptos Light"/>
          <w:noProof/>
        </w:rPr>
        <w:pict w14:anchorId="230DEBCF">
          <v:rect id="_x0000_i1036" style="width:431.95pt;height:.05pt;mso-width-percent:0;mso-height-percent:0;mso-width-percent:0;mso-height-percent:0" alt="" o:hr="t" o:hrstd="t" o:hrpct="923" o:hralign="center" fillcolor="#a0a0a0" stroked="f"/>
        </w:pict>
      </w:r>
    </w:p>
    <w:p w:rsidRPr="004B4BF4" w:rsidR="00A84A95" w:rsidP="00A400A5" w:rsidRDefault="00104403" w14:paraId="4C14D5FB" w14:textId="35B08255">
      <w:pPr>
        <w:spacing w:line="276" w:lineRule="exact"/>
        <w:rPr>
          <w:rFonts w:ascii="Aptos Light" w:hAnsi="Aptos Light"/>
        </w:rPr>
      </w:pPr>
      <w:r w:rsidRPr="1111625A">
        <w:rPr>
          <w:rFonts w:ascii="Aptos Light" w:hAnsi="Aptos Light"/>
        </w:rPr>
        <w:t>Slide 1</w:t>
      </w:r>
      <w:r w:rsidRPr="1111625A" w:rsidR="196A810D">
        <w:rPr>
          <w:rFonts w:ascii="Aptos Light" w:hAnsi="Aptos Light"/>
        </w:rPr>
        <w:t>2</w:t>
      </w:r>
      <w:r w:rsidRPr="1111625A">
        <w:rPr>
          <w:rFonts w:ascii="Aptos Light" w:hAnsi="Aptos Light"/>
        </w:rPr>
        <w:t>: Your Questions Answered</w:t>
      </w:r>
    </w:p>
    <w:p w:rsidRPr="004B4BF4" w:rsidR="00A84A95" w:rsidP="003224CA" w:rsidRDefault="00104403" w14:paraId="5661E117" w14:textId="77777777">
      <w:pPr>
        <w:spacing w:line="276" w:lineRule="exact"/>
        <w:rPr>
          <w:rFonts w:ascii="Aptos Light" w:hAnsi="Aptos Light"/>
        </w:rPr>
      </w:pPr>
      <w:r w:rsidRPr="004B4BF4">
        <w:rPr>
          <w:rFonts w:ascii="Aptos Light" w:hAnsi="Aptos Light"/>
        </w:rPr>
        <w:t>Talking Points:</w:t>
      </w:r>
    </w:p>
    <w:p w:rsidRPr="004B4BF4" w:rsidR="00A84A95" w:rsidP="003224CA" w:rsidRDefault="2740AC85" w14:paraId="04050035" w14:textId="77777777">
      <w:pPr>
        <w:pStyle w:val="ListParagraph"/>
        <w:numPr>
          <w:ilvl w:val="0"/>
          <w:numId w:val="6"/>
        </w:numPr>
        <w:spacing w:line="276" w:lineRule="exact"/>
        <w:rPr>
          <w:rFonts w:ascii="Aptos Light" w:hAnsi="Aptos Light"/>
        </w:rPr>
      </w:pPr>
      <w:r w:rsidRPr="004B4BF4">
        <w:rPr>
          <w:rFonts w:ascii="Aptos Light" w:hAnsi="Aptos Light"/>
        </w:rPr>
        <w:t>Now it’s your turn! Please ask any questions or share your experiences.</w:t>
      </w:r>
    </w:p>
    <w:p w:rsidRPr="00A400A5" w:rsidR="5B62C4EC" w:rsidP="003224CA" w:rsidRDefault="2740AC85" w14:paraId="44E8A7F3" w14:textId="3C24B718">
      <w:pPr>
        <w:pStyle w:val="ListParagraph"/>
        <w:numPr>
          <w:ilvl w:val="0"/>
          <w:numId w:val="6"/>
        </w:numPr>
        <w:spacing w:line="276" w:lineRule="exact"/>
        <w:rPr>
          <w:rFonts w:ascii="Aptos Light" w:hAnsi="Aptos Light"/>
        </w:rPr>
      </w:pPr>
      <w:r w:rsidRPr="004B4BF4">
        <w:rPr>
          <w:rFonts w:ascii="Aptos Light" w:hAnsi="Aptos Light"/>
        </w:rPr>
        <w:t>There are no silly questions—everyone is here to learn and help each other.</w:t>
      </w:r>
    </w:p>
    <w:p w:rsidR="00DA2503" w:rsidP="00A400A5" w:rsidRDefault="002F7ED7" w14:paraId="294B7EDE" w14:textId="6790D714">
      <w:pPr>
        <w:spacing w:line="276" w:lineRule="exact"/>
        <w:rPr>
          <w:rFonts w:ascii="Aptos Light" w:hAnsi="Aptos Light"/>
        </w:rPr>
      </w:pPr>
      <w:r>
        <w:rPr>
          <w:rFonts w:ascii="Aptos Light" w:hAnsi="Aptos Light"/>
          <w:noProof/>
        </w:rPr>
        <w:pict w14:anchorId="3A97FF6B">
          <v:rect id="_x0000_i1033" style="width:431.95pt;height:.05pt;mso-width-percent:0;mso-height-percent:0;mso-width-percent:0;mso-height-percent:0" alt="" o:hr="t" o:hrstd="t" o:hrpct="923" o:hralign="center" fillcolor="#a0a0a0" stroked="f"/>
        </w:pict>
      </w:r>
    </w:p>
    <w:p w:rsidRPr="004B4BF4" w:rsidR="00A84A95" w:rsidP="00A400A5" w:rsidRDefault="00104403" w14:paraId="5ADF0C40" w14:textId="4DE0F9A7">
      <w:pPr>
        <w:spacing w:line="276" w:lineRule="exact"/>
        <w:rPr>
          <w:rFonts w:ascii="Aptos Light" w:hAnsi="Aptos Light"/>
        </w:rPr>
      </w:pPr>
      <w:r w:rsidRPr="1111625A">
        <w:rPr>
          <w:rFonts w:ascii="Aptos Light" w:hAnsi="Aptos Light"/>
        </w:rPr>
        <w:t>Slide 1</w:t>
      </w:r>
      <w:r w:rsidRPr="1111625A" w:rsidR="648E158B">
        <w:rPr>
          <w:rFonts w:ascii="Aptos Light" w:hAnsi="Aptos Light"/>
        </w:rPr>
        <w:t>3</w:t>
      </w:r>
      <w:r w:rsidRPr="1111625A">
        <w:rPr>
          <w:rFonts w:ascii="Aptos Light" w:hAnsi="Aptos Light"/>
        </w:rPr>
        <w:t>: Key Takeaways</w:t>
      </w:r>
    </w:p>
    <w:p w:rsidRPr="004B4BF4" w:rsidR="00A84A95" w:rsidP="003224CA" w:rsidRDefault="00104403" w14:paraId="39E5E13F" w14:textId="77777777">
      <w:pPr>
        <w:spacing w:line="276" w:lineRule="exact"/>
        <w:rPr>
          <w:rFonts w:ascii="Aptos Light" w:hAnsi="Aptos Light"/>
        </w:rPr>
      </w:pPr>
      <w:r w:rsidRPr="004B4BF4">
        <w:rPr>
          <w:rFonts w:ascii="Aptos Light" w:hAnsi="Aptos Light"/>
        </w:rPr>
        <w:t>Talking Points:</w:t>
      </w:r>
    </w:p>
    <w:p w:rsidRPr="004B4BF4" w:rsidR="00A84A95" w:rsidP="003224CA" w:rsidRDefault="2740AC85" w14:paraId="42FEFA3D" w14:textId="7279B85C">
      <w:pPr>
        <w:pStyle w:val="ListParagraph"/>
        <w:numPr>
          <w:ilvl w:val="0"/>
          <w:numId w:val="5"/>
        </w:numPr>
        <w:spacing w:line="276" w:lineRule="exact"/>
        <w:rPr>
          <w:rFonts w:ascii="Aptos Light" w:hAnsi="Aptos Light"/>
        </w:rPr>
      </w:pPr>
      <w:r w:rsidRPr="004B4BF4">
        <w:rPr>
          <w:rFonts w:ascii="Aptos Light" w:hAnsi="Aptos Light"/>
        </w:rPr>
        <w:t>Type 1 diabetes is a serious condition; however, early detection can be lifesaving. Due to advances in medical research, early identification of T1D not only provides an opportunity for proactive planning but may also allow for the delay of symptom onset.</w:t>
      </w:r>
    </w:p>
    <w:p w:rsidRPr="004B4BF4" w:rsidR="00A84A95" w:rsidP="003224CA" w:rsidRDefault="2740AC85" w14:paraId="4AD2D385" w14:textId="77777777">
      <w:pPr>
        <w:pStyle w:val="ListParagraph"/>
        <w:numPr>
          <w:ilvl w:val="0"/>
          <w:numId w:val="5"/>
        </w:numPr>
        <w:spacing w:line="276" w:lineRule="exact"/>
        <w:rPr>
          <w:rFonts w:ascii="Aptos Light" w:hAnsi="Aptos Light"/>
        </w:rPr>
      </w:pPr>
      <w:r w:rsidRPr="004B4BF4">
        <w:rPr>
          <w:rFonts w:ascii="Aptos Light" w:hAnsi="Aptos Light"/>
        </w:rPr>
        <w:t>Screening is simple and more available than ever.</w:t>
      </w:r>
    </w:p>
    <w:p w:rsidRPr="004B4BF4" w:rsidR="00A84A95" w:rsidP="003224CA" w:rsidRDefault="2740AC85" w14:paraId="15097B99" w14:textId="77777777">
      <w:pPr>
        <w:pStyle w:val="ListParagraph"/>
        <w:numPr>
          <w:ilvl w:val="0"/>
          <w:numId w:val="5"/>
        </w:numPr>
        <w:spacing w:line="276" w:lineRule="exact"/>
        <w:rPr>
          <w:rFonts w:ascii="Aptos Light" w:hAnsi="Aptos Light"/>
        </w:rPr>
      </w:pPr>
      <w:r w:rsidRPr="004B4BF4">
        <w:rPr>
          <w:rFonts w:ascii="Aptos Light" w:hAnsi="Aptos Light"/>
        </w:rPr>
        <w:t>Support and good management help people live well.</w:t>
      </w:r>
    </w:p>
    <w:p w:rsidRPr="004B4BF4" w:rsidR="00A84A95" w:rsidP="003224CA" w:rsidRDefault="2740AC85" w14:paraId="2E0B315D" w14:textId="2012A12D">
      <w:pPr>
        <w:pStyle w:val="ListParagraph"/>
        <w:numPr>
          <w:ilvl w:val="0"/>
          <w:numId w:val="5"/>
        </w:numPr>
        <w:spacing w:line="276" w:lineRule="exact"/>
        <w:rPr>
          <w:rFonts w:ascii="Aptos Light" w:hAnsi="Aptos Light"/>
        </w:rPr>
      </w:pPr>
      <w:r w:rsidRPr="004B4BF4">
        <w:rPr>
          <w:rFonts w:ascii="Aptos Light" w:hAnsi="Aptos Light"/>
        </w:rPr>
        <w:t>You can find more help at BreakthroughT1D.org, TrialNet.org, or your local clinic.</w:t>
      </w:r>
    </w:p>
    <w:p w:rsidRPr="004B4BF4" w:rsidR="00A84A95" w:rsidP="003224CA" w:rsidRDefault="2740AC85" w14:paraId="09CE0522" w14:textId="188AA605">
      <w:pPr>
        <w:pStyle w:val="ListParagraph"/>
        <w:numPr>
          <w:ilvl w:val="0"/>
          <w:numId w:val="5"/>
        </w:numPr>
        <w:spacing w:line="276" w:lineRule="exact"/>
        <w:rPr>
          <w:rFonts w:ascii="Aptos Light" w:hAnsi="Aptos Light"/>
        </w:rPr>
      </w:pPr>
      <w:proofErr w:type="gramStart"/>
      <w:r w:rsidRPr="004B4BF4">
        <w:rPr>
          <w:rFonts w:ascii="Aptos Light" w:hAnsi="Aptos Light"/>
        </w:rPr>
        <w:t>Share</w:t>
      </w:r>
      <w:proofErr w:type="gramEnd"/>
      <w:r w:rsidRPr="004B4BF4">
        <w:rPr>
          <w:rFonts w:ascii="Aptos Light" w:hAnsi="Aptos Light"/>
        </w:rPr>
        <w:t xml:space="preserve"> what you learned </w:t>
      </w:r>
      <w:proofErr w:type="gramStart"/>
      <w:r w:rsidRPr="004B4BF4">
        <w:rPr>
          <w:rFonts w:ascii="Aptos Light" w:hAnsi="Aptos Light"/>
        </w:rPr>
        <w:t>today—it</w:t>
      </w:r>
      <w:proofErr w:type="gramEnd"/>
      <w:r w:rsidRPr="004B4BF4">
        <w:rPr>
          <w:rFonts w:ascii="Aptos Light" w:hAnsi="Aptos Light"/>
        </w:rPr>
        <w:t xml:space="preserve"> could help someone you know.</w:t>
      </w:r>
    </w:p>
    <w:p w:rsidR="00DA2503" w:rsidP="00A400A5" w:rsidRDefault="002F7ED7" w14:paraId="7ABDA251" w14:textId="1B587E76">
      <w:pPr>
        <w:spacing w:line="276" w:lineRule="exact"/>
        <w:rPr>
          <w:rFonts w:ascii="Aptos Light" w:hAnsi="Aptos Light"/>
        </w:rPr>
      </w:pPr>
      <w:r>
        <w:rPr>
          <w:rFonts w:ascii="Aptos Light" w:hAnsi="Aptos Light"/>
          <w:noProof/>
        </w:rPr>
        <w:pict w14:anchorId="2CF83CE0">
          <v:rect id="_x0000_i1034" style="width:431.95pt;height:.05pt;mso-width-percent:0;mso-height-percent:0;mso-width-percent:0;mso-height-percent:0" alt="" o:hr="t" o:hrstd="t" o:hrpct="923" o:hralign="center" fillcolor="#a0a0a0" stroked="f"/>
        </w:pict>
      </w:r>
    </w:p>
    <w:p w:rsidRPr="004B4BF4" w:rsidR="00A84A95" w:rsidP="00A400A5" w:rsidRDefault="00104403" w14:paraId="3FA7A90A" w14:textId="504ED13B">
      <w:pPr>
        <w:spacing w:line="276" w:lineRule="exact"/>
        <w:rPr>
          <w:rFonts w:ascii="Aptos Light" w:hAnsi="Aptos Light"/>
        </w:rPr>
      </w:pPr>
      <w:r w:rsidRPr="004B4BF4">
        <w:rPr>
          <w:rFonts w:ascii="Aptos Light" w:hAnsi="Aptos Light"/>
        </w:rPr>
        <w:t>Slide 15: Thank You for Joining</w:t>
      </w:r>
    </w:p>
    <w:p w:rsidRPr="004B4BF4" w:rsidR="00A84A95" w:rsidP="003224CA" w:rsidRDefault="00104403" w14:paraId="1E0CCD9C" w14:textId="77777777">
      <w:pPr>
        <w:spacing w:line="276" w:lineRule="exact"/>
        <w:rPr>
          <w:rFonts w:ascii="Aptos Light" w:hAnsi="Aptos Light"/>
        </w:rPr>
      </w:pPr>
      <w:r w:rsidRPr="004B4BF4">
        <w:rPr>
          <w:rFonts w:ascii="Aptos Light" w:hAnsi="Aptos Light"/>
        </w:rPr>
        <w:t>Talking Points:</w:t>
      </w:r>
    </w:p>
    <w:p w:rsidRPr="004B4BF4" w:rsidR="00A84A95" w:rsidP="003224CA" w:rsidRDefault="00104403" w14:paraId="6C389F81" w14:textId="77777777">
      <w:pPr>
        <w:spacing w:line="276" w:lineRule="exact"/>
        <w:rPr>
          <w:rFonts w:ascii="Aptos Light" w:hAnsi="Aptos Light"/>
        </w:rPr>
      </w:pPr>
      <w:r w:rsidRPr="004B4BF4">
        <w:rPr>
          <w:rFonts w:ascii="Aptos Light" w:hAnsi="Aptos Light"/>
        </w:rPr>
        <w:t xml:space="preserve">Thank you for being here! If you have more questions, you can contact me at </w:t>
      </w:r>
      <w:r w:rsidRPr="004B4BF4">
        <w:rPr>
          <w:rFonts w:ascii="Aptos Light" w:hAnsi="Aptos Light"/>
          <w:highlight w:val="yellow"/>
        </w:rPr>
        <w:t>[email]</w:t>
      </w:r>
      <w:r w:rsidRPr="004B4BF4">
        <w:rPr>
          <w:rFonts w:ascii="Aptos Light" w:hAnsi="Aptos Light"/>
        </w:rPr>
        <w:t xml:space="preserve"> or </w:t>
      </w:r>
      <w:r w:rsidRPr="004B4BF4">
        <w:rPr>
          <w:rFonts w:ascii="Aptos Light" w:hAnsi="Aptos Light"/>
          <w:highlight w:val="yellow"/>
        </w:rPr>
        <w:t>[phone].</w:t>
      </w:r>
    </w:p>
    <w:p w:rsidR="00A84A95" w:rsidP="003224CA" w:rsidRDefault="00104403" w14:paraId="534BFCCA" w14:textId="77777777">
      <w:pPr>
        <w:spacing w:line="276" w:lineRule="exact"/>
        <w:rPr>
          <w:rFonts w:ascii="Aptos Light" w:hAnsi="Aptos Light"/>
        </w:rPr>
      </w:pPr>
      <w:r w:rsidRPr="004B4BF4">
        <w:rPr>
          <w:rFonts w:ascii="Aptos Light" w:hAnsi="Aptos Light"/>
        </w:rPr>
        <w:t>We have handouts and resources for you. Let’s keep learning and supporting each other.</w:t>
      </w:r>
    </w:p>
    <w:p w:rsidRPr="004B4BF4" w:rsidR="00A400A5" w:rsidP="003224CA" w:rsidRDefault="00A400A5" w14:paraId="382414D5" w14:textId="77777777">
      <w:pPr>
        <w:spacing w:line="276" w:lineRule="exact"/>
        <w:rPr>
          <w:rFonts w:ascii="Aptos Light" w:hAnsi="Aptos Light"/>
        </w:rPr>
      </w:pPr>
    </w:p>
    <w:p w:rsidRPr="00A400A5" w:rsidR="00A84A95" w:rsidP="003224CA" w:rsidRDefault="00104403" w14:paraId="785CE176" w14:textId="44FB9674">
      <w:pPr>
        <w:pStyle w:val="Heading1"/>
        <w:spacing w:line="276" w:lineRule="exact"/>
        <w:rPr>
          <w:rFonts w:ascii="Aptos Light" w:hAnsi="Aptos Light"/>
          <w:b w:val="0"/>
          <w:bCs w:val="0"/>
          <w:color w:val="70B4C1"/>
        </w:rPr>
      </w:pPr>
      <w:r w:rsidRPr="00A400A5">
        <w:rPr>
          <w:rFonts w:ascii="Aptos Light" w:hAnsi="Aptos Light"/>
          <w:b w:val="0"/>
          <w:bCs w:val="0"/>
          <w:color w:val="70B4C1"/>
        </w:rPr>
        <w:t>4. Appendices</w:t>
      </w:r>
    </w:p>
    <w:p w:rsidRPr="004B4BF4" w:rsidR="00D85899" w:rsidP="003224CA" w:rsidRDefault="00104403" w14:paraId="0D6913D4" w14:textId="1B519C2A">
      <w:pPr>
        <w:spacing w:line="276" w:lineRule="exact"/>
        <w:rPr>
          <w:rFonts w:ascii="Aptos Light" w:hAnsi="Aptos Light"/>
        </w:rPr>
      </w:pPr>
      <w:r w:rsidRPr="004B4BF4">
        <w:rPr>
          <w:rFonts w:ascii="Aptos Light" w:hAnsi="Aptos Light"/>
        </w:rPr>
        <w:t>Facilitators should familiarize themselves with the supplemental materials provided in the toolkit. These include printable handouts and fact</w:t>
      </w:r>
      <w:r w:rsidR="00A46EB9">
        <w:rPr>
          <w:rFonts w:ascii="Aptos Light" w:hAnsi="Aptos Light"/>
        </w:rPr>
        <w:t xml:space="preserve"> </w:t>
      </w:r>
      <w:r w:rsidRPr="004B4BF4">
        <w:rPr>
          <w:rFonts w:ascii="Aptos Light" w:hAnsi="Aptos Light"/>
        </w:rPr>
        <w:t>sheets that summarize key information about type 1 diabetes, its symptoms, and the importance of early screening. A directory of local screening sites is included to help guide participants to appropriate services. Outreach templates—such as sample emails, flyers, and social media posts—can be customized for each audience. Finally, evaluation forms and feedback templates are provided to streamline post-event reporting and continuous improvement.</w:t>
      </w:r>
    </w:p>
    <w:p w:rsidRPr="004B4BF4" w:rsidR="003F0BB1" w:rsidP="003224CA" w:rsidRDefault="003F0BB1" w14:paraId="7BEADA78" w14:textId="77777777">
      <w:pPr>
        <w:numPr>
          <w:ilvl w:val="1"/>
          <w:numId w:val="39"/>
        </w:numPr>
        <w:spacing w:line="276" w:lineRule="exact"/>
        <w:rPr>
          <w:rFonts w:ascii="Aptos Light" w:hAnsi="Aptos Light"/>
        </w:rPr>
      </w:pPr>
      <w:r w:rsidRPr="004B4BF4">
        <w:rPr>
          <w:rFonts w:ascii="Aptos Light" w:hAnsi="Aptos Light"/>
        </w:rPr>
        <w:t>Attendee Handout</w:t>
      </w:r>
    </w:p>
    <w:p w:rsidRPr="004B4BF4" w:rsidR="003F0BB1" w:rsidP="003224CA" w:rsidRDefault="003F0BB1" w14:paraId="7BCC33DD" w14:textId="77777777">
      <w:pPr>
        <w:numPr>
          <w:ilvl w:val="1"/>
          <w:numId w:val="39"/>
        </w:numPr>
        <w:spacing w:line="276" w:lineRule="exact"/>
        <w:rPr>
          <w:rFonts w:ascii="Aptos Light" w:hAnsi="Aptos Light"/>
        </w:rPr>
      </w:pPr>
      <w:r w:rsidRPr="004B4BF4">
        <w:rPr>
          <w:rFonts w:ascii="Aptos Light" w:hAnsi="Aptos Light"/>
        </w:rPr>
        <w:t>Family Doctor Handouts</w:t>
      </w:r>
    </w:p>
    <w:p w:rsidRPr="004B4BF4" w:rsidR="003F0BB1" w:rsidP="003224CA" w:rsidRDefault="003F0BB1" w14:paraId="63EE924E" w14:textId="77777777">
      <w:pPr>
        <w:numPr>
          <w:ilvl w:val="1"/>
          <w:numId w:val="39"/>
        </w:numPr>
        <w:spacing w:line="276" w:lineRule="exact"/>
        <w:rPr>
          <w:rFonts w:ascii="Aptos Light" w:hAnsi="Aptos Light"/>
        </w:rPr>
      </w:pPr>
      <w:r w:rsidRPr="004B4BF4">
        <w:rPr>
          <w:rFonts w:ascii="Aptos Light" w:hAnsi="Aptos Light"/>
        </w:rPr>
        <w:t>Screening Location Handout</w:t>
      </w:r>
    </w:p>
    <w:p w:rsidRPr="00A400A5" w:rsidR="003F0BB1" w:rsidP="003224CA" w:rsidRDefault="00A81B38" w14:paraId="08854669" w14:textId="716E3319">
      <w:pPr>
        <w:numPr>
          <w:ilvl w:val="1"/>
          <w:numId w:val="39"/>
        </w:numPr>
        <w:spacing w:line="276" w:lineRule="exact"/>
        <w:rPr>
          <w:rFonts w:ascii="Aptos Light" w:hAnsi="Aptos Light"/>
        </w:rPr>
      </w:pPr>
      <w:r>
        <w:rPr>
          <w:rFonts w:ascii="Aptos Light" w:hAnsi="Aptos Light"/>
        </w:rPr>
        <w:t>Awareness</w:t>
      </w:r>
      <w:r w:rsidRPr="004B4BF4" w:rsidR="003F0BB1">
        <w:rPr>
          <w:rFonts w:ascii="Aptos Light" w:hAnsi="Aptos Light"/>
        </w:rPr>
        <w:t xml:space="preserve"> Campaign Materials</w:t>
      </w:r>
    </w:p>
    <w:sectPr w:rsidRPr="00A400A5" w:rsidR="003F0BB1" w:rsidSect="00907BB1">
      <w:headerReference w:type="default" r:id="rId19"/>
      <w:pgSz w:w="12240" w:h="15840" w:orient="portrait"/>
      <w:pgMar w:top="1440" w:right="1800" w:bottom="1440" w:left="1800" w:header="0" w:footer="0" w:gutter="0"/>
      <w:cols w:space="720"/>
      <w:titlePg/>
      <w:docGrid w:linePitch="360"/>
      <w:headerReference w:type="first" r:id="R14996aab81f8413f"/>
      <w:footerReference w:type="default" r:id="Rfddeadb2a4374fae"/>
      <w:footerReference w:type="first" r:id="R214d3e9bf8d943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JM" w:author="Jordan Malone" w:date="2025-10-17T09:16:00Z" w:id="0">
    <w:p w:rsidR="00BE3512" w:rsidRDefault="00BE3512" w14:paraId="58968178" w14:textId="44C72686">
      <w:r>
        <w:annotationRef/>
      </w:r>
      <w:r>
        <w:fldChar w:fldCharType="begin"/>
      </w:r>
      <w:r>
        <w:instrText xml:space="preserve"> HYPERLINK "mailto:alemke@aafp.org"</w:instrText>
      </w:r>
      <w:bookmarkStart w:name="_@_9EC87BF007E84CD297E833F3BB16D159Z" w:id="1"/>
      <w:r>
        <w:fldChar w:fldCharType="separate"/>
      </w:r>
      <w:bookmarkEnd w:id="1"/>
      <w:r w:rsidRPr="7A558356">
        <w:rPr>
          <w:noProof/>
        </w:rPr>
        <w:t>@Ashley Lemke</w:t>
      </w:r>
      <w:r>
        <w:fldChar w:fldCharType="end"/>
      </w:r>
      <w:r w:rsidRPr="0E27ADE3">
        <w:t xml:space="preserve"> lets combine these two slide talking points and prompt, after deleting slide 8 of the screenshot of the hand out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896817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0755320" w16cex:dateUtc="2025-10-17T14: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8968178" w16cid:durableId="7075532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146B0" w:rsidP="004B4BF4" w:rsidRDefault="00B146B0" w14:paraId="4A180ECE" w14:textId="77777777">
      <w:pPr>
        <w:spacing w:after="0" w:line="240" w:lineRule="auto"/>
      </w:pPr>
      <w:r>
        <w:separator/>
      </w:r>
    </w:p>
  </w:endnote>
  <w:endnote w:type="continuationSeparator" w:id="0">
    <w:p w:rsidR="00B146B0" w:rsidP="004B4BF4" w:rsidRDefault="00B146B0" w14:paraId="58BCB29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auto"/>
    <w:pitch w:val="variable"/>
    <w:sig w:usb0="00000003" w:usb1="00000000" w:usb2="00000000" w:usb3="00000000" w:csb0="00000001" w:csb1="00000000"/>
  </w:font>
  <w:font w:name="Aptos Light">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2880"/>
      <w:gridCol w:w="2880"/>
      <w:gridCol w:w="2880"/>
    </w:tblGrid>
    <w:tr w:rsidR="71D242DE" w:rsidTr="71D242DE" w14:paraId="5A3441E3">
      <w:trPr>
        <w:trHeight w:val="300"/>
      </w:trPr>
      <w:tc>
        <w:tcPr>
          <w:tcW w:w="2880" w:type="dxa"/>
          <w:tcMar/>
        </w:tcPr>
        <w:p w:rsidR="71D242DE" w:rsidP="71D242DE" w:rsidRDefault="71D242DE" w14:paraId="536AC76F" w14:textId="6D17E7C8">
          <w:pPr>
            <w:pStyle w:val="Header"/>
            <w:bidi w:val="0"/>
            <w:ind w:left="-115"/>
            <w:jc w:val="left"/>
          </w:pPr>
        </w:p>
      </w:tc>
      <w:tc>
        <w:tcPr>
          <w:tcW w:w="2880" w:type="dxa"/>
          <w:tcMar/>
        </w:tcPr>
        <w:p w:rsidR="71D242DE" w:rsidP="71D242DE" w:rsidRDefault="71D242DE" w14:paraId="0A4E9AEF" w14:textId="5760209A">
          <w:pPr>
            <w:pStyle w:val="Header"/>
            <w:bidi w:val="0"/>
            <w:jc w:val="center"/>
          </w:pPr>
        </w:p>
      </w:tc>
      <w:tc>
        <w:tcPr>
          <w:tcW w:w="2880" w:type="dxa"/>
          <w:tcMar/>
        </w:tcPr>
        <w:p w:rsidR="71D242DE" w:rsidP="71D242DE" w:rsidRDefault="71D242DE" w14:paraId="2270ACD3" w14:textId="2924D52F">
          <w:pPr>
            <w:pStyle w:val="Header"/>
            <w:bidi w:val="0"/>
            <w:ind w:right="-115"/>
            <w:jc w:val="right"/>
          </w:pPr>
        </w:p>
      </w:tc>
    </w:tr>
  </w:tbl>
  <w:p w:rsidR="71D242DE" w:rsidP="71D242DE" w:rsidRDefault="71D242DE" w14:paraId="608ED1B8" w14:textId="50C382B7">
    <w:pPr>
      <w:pStyle w:val="Footer"/>
      <w:bidi w:val="0"/>
    </w:pPr>
  </w:p>
</w:ftr>
</file>

<file path=word/footer2.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2880"/>
      <w:gridCol w:w="2880"/>
      <w:gridCol w:w="2880"/>
    </w:tblGrid>
    <w:tr w:rsidR="71D242DE" w:rsidTr="71D242DE" w14:paraId="4891E9BA">
      <w:trPr>
        <w:trHeight w:val="300"/>
      </w:trPr>
      <w:tc>
        <w:tcPr>
          <w:tcW w:w="2880" w:type="dxa"/>
          <w:tcMar/>
        </w:tcPr>
        <w:p w:rsidR="71D242DE" w:rsidP="71D242DE" w:rsidRDefault="71D242DE" w14:paraId="0BE17F6F" w14:textId="0D99AC9E">
          <w:pPr>
            <w:pStyle w:val="Header"/>
            <w:bidi w:val="0"/>
            <w:ind w:left="-115"/>
            <w:jc w:val="left"/>
          </w:pPr>
        </w:p>
      </w:tc>
      <w:tc>
        <w:tcPr>
          <w:tcW w:w="2880" w:type="dxa"/>
          <w:tcMar/>
        </w:tcPr>
        <w:p w:rsidR="71D242DE" w:rsidP="71D242DE" w:rsidRDefault="71D242DE" w14:paraId="441286F3" w14:textId="4937C67B">
          <w:pPr>
            <w:pStyle w:val="Header"/>
            <w:bidi w:val="0"/>
            <w:jc w:val="center"/>
          </w:pPr>
        </w:p>
      </w:tc>
      <w:tc>
        <w:tcPr>
          <w:tcW w:w="2880" w:type="dxa"/>
          <w:tcMar/>
        </w:tcPr>
        <w:p w:rsidR="71D242DE" w:rsidP="71D242DE" w:rsidRDefault="71D242DE" w14:paraId="338BDA7C" w14:textId="14B173C1">
          <w:pPr>
            <w:pStyle w:val="Header"/>
            <w:bidi w:val="0"/>
            <w:ind w:right="-115"/>
            <w:jc w:val="right"/>
          </w:pPr>
        </w:p>
      </w:tc>
    </w:tr>
  </w:tbl>
  <w:p w:rsidR="71D242DE" w:rsidP="71D242DE" w:rsidRDefault="71D242DE" w14:paraId="5718CAB5" w14:textId="34B973F6">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146B0" w:rsidP="004B4BF4" w:rsidRDefault="00B146B0" w14:paraId="0DF69BE3" w14:textId="77777777">
      <w:pPr>
        <w:spacing w:after="0" w:line="240" w:lineRule="auto"/>
      </w:pPr>
      <w:r>
        <w:separator/>
      </w:r>
    </w:p>
  </w:footnote>
  <w:footnote w:type="continuationSeparator" w:id="0">
    <w:p w:rsidR="00B146B0" w:rsidP="004B4BF4" w:rsidRDefault="00B146B0" w14:paraId="15F7C203"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4B4BF4" w:rsidRDefault="00907BB1" w14:paraId="59359558" w14:textId="0809F29D">
    <w:pPr>
      <w:pStyle w:val="Header"/>
    </w:pPr>
    <w:r>
      <w:rPr>
        <w:noProof/>
      </w:rPr>
      <w:drawing>
        <wp:anchor distT="0" distB="0" distL="114300" distR="114300" simplePos="0" relativeHeight="251658240" behindDoc="0" locked="0" layoutInCell="1" allowOverlap="1" wp14:anchorId="00AD1441" wp14:editId="397AE01D">
          <wp:simplePos x="0" y="0"/>
          <wp:positionH relativeFrom="margin">
            <wp:posOffset>-1158875</wp:posOffset>
          </wp:positionH>
          <wp:positionV relativeFrom="margin">
            <wp:posOffset>-897924</wp:posOffset>
          </wp:positionV>
          <wp:extent cx="7846060" cy="461010"/>
          <wp:effectExtent l="0" t="0" r="2540" b="0"/>
          <wp:wrapSquare wrapText="bothSides"/>
          <wp:docPr id="44008235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082356" name="Picture 440082356"/>
                  <pic:cNvPicPr/>
                </pic:nvPicPr>
                <pic:blipFill>
                  <a:blip r:embed="rId1"/>
                  <a:stretch>
                    <a:fillRect/>
                  </a:stretch>
                </pic:blipFill>
                <pic:spPr>
                  <a:xfrm>
                    <a:off x="0" y="0"/>
                    <a:ext cx="7846060" cy="46101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2880"/>
      <w:gridCol w:w="2880"/>
      <w:gridCol w:w="2880"/>
    </w:tblGrid>
    <w:tr w:rsidR="71D242DE" w:rsidTr="71D242DE" w14:paraId="71F41482">
      <w:trPr>
        <w:trHeight w:val="300"/>
      </w:trPr>
      <w:tc>
        <w:tcPr>
          <w:tcW w:w="2880" w:type="dxa"/>
          <w:tcMar/>
        </w:tcPr>
        <w:p w:rsidR="71D242DE" w:rsidP="71D242DE" w:rsidRDefault="71D242DE" w14:paraId="1070F504" w14:textId="6547B909">
          <w:pPr>
            <w:pStyle w:val="Header"/>
            <w:bidi w:val="0"/>
            <w:ind w:left="-115"/>
            <w:jc w:val="left"/>
          </w:pPr>
        </w:p>
      </w:tc>
      <w:tc>
        <w:tcPr>
          <w:tcW w:w="2880" w:type="dxa"/>
          <w:tcMar/>
        </w:tcPr>
        <w:p w:rsidR="71D242DE" w:rsidP="71D242DE" w:rsidRDefault="71D242DE" w14:paraId="1C4BB022" w14:textId="61858429">
          <w:pPr>
            <w:pStyle w:val="Header"/>
            <w:bidi w:val="0"/>
            <w:jc w:val="center"/>
          </w:pPr>
        </w:p>
      </w:tc>
      <w:tc>
        <w:tcPr>
          <w:tcW w:w="2880" w:type="dxa"/>
          <w:tcMar/>
        </w:tcPr>
        <w:p w:rsidR="71D242DE" w:rsidP="71D242DE" w:rsidRDefault="71D242DE" w14:paraId="36141A26" w14:textId="0381D1E2">
          <w:pPr>
            <w:pStyle w:val="Header"/>
            <w:bidi w:val="0"/>
            <w:ind w:right="-115"/>
            <w:jc w:val="right"/>
          </w:pPr>
        </w:p>
      </w:tc>
    </w:tr>
  </w:tbl>
  <w:p w:rsidR="71D242DE" w:rsidP="71D242DE" w:rsidRDefault="71D242DE" w14:paraId="340A08AC" w14:textId="602E646D">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hint="default" w:ascii="Symbol" w:hAnsi="Symbol"/>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hint="default" w:ascii="Symbol" w:hAnsi="Symbol"/>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hint="default" w:ascii="Symbol" w:hAnsi="Symbol"/>
      </w:rPr>
    </w:lvl>
  </w:abstractNum>
  <w:abstractNum w:abstractNumId="9" w15:restartNumberingAfterBreak="0">
    <w:nsid w:val="0FA80B37"/>
    <w:multiLevelType w:val="hybridMultilevel"/>
    <w:tmpl w:val="FEF6CDEE"/>
    <w:lvl w:ilvl="0" w:tplc="D34CB0E6">
      <w:start w:val="1"/>
      <w:numFmt w:val="bullet"/>
      <w:lvlText w:val=""/>
      <w:lvlJc w:val="left"/>
      <w:pPr>
        <w:ind w:left="720" w:hanging="360"/>
      </w:pPr>
      <w:rPr>
        <w:rFonts w:hint="default" w:ascii="Symbol" w:hAnsi="Symbol"/>
      </w:rPr>
    </w:lvl>
    <w:lvl w:ilvl="1" w:tplc="F4587CC2">
      <w:start w:val="1"/>
      <w:numFmt w:val="bullet"/>
      <w:lvlText w:val="o"/>
      <w:lvlJc w:val="left"/>
      <w:pPr>
        <w:ind w:left="1440" w:hanging="360"/>
      </w:pPr>
      <w:rPr>
        <w:rFonts w:hint="default" w:ascii="Courier New" w:hAnsi="Courier New"/>
      </w:rPr>
    </w:lvl>
    <w:lvl w:ilvl="2" w:tplc="85963CFA">
      <w:start w:val="1"/>
      <w:numFmt w:val="bullet"/>
      <w:lvlText w:val=""/>
      <w:lvlJc w:val="left"/>
      <w:pPr>
        <w:ind w:left="2160" w:hanging="360"/>
      </w:pPr>
      <w:rPr>
        <w:rFonts w:hint="default" w:ascii="Wingdings" w:hAnsi="Wingdings"/>
      </w:rPr>
    </w:lvl>
    <w:lvl w:ilvl="3" w:tplc="CDF24266">
      <w:start w:val="1"/>
      <w:numFmt w:val="bullet"/>
      <w:lvlText w:val=""/>
      <w:lvlJc w:val="left"/>
      <w:pPr>
        <w:ind w:left="2880" w:hanging="360"/>
      </w:pPr>
      <w:rPr>
        <w:rFonts w:hint="default" w:ascii="Symbol" w:hAnsi="Symbol"/>
      </w:rPr>
    </w:lvl>
    <w:lvl w:ilvl="4" w:tplc="A4E201A2">
      <w:start w:val="1"/>
      <w:numFmt w:val="bullet"/>
      <w:lvlText w:val="o"/>
      <w:lvlJc w:val="left"/>
      <w:pPr>
        <w:ind w:left="3600" w:hanging="360"/>
      </w:pPr>
      <w:rPr>
        <w:rFonts w:hint="default" w:ascii="Courier New" w:hAnsi="Courier New"/>
      </w:rPr>
    </w:lvl>
    <w:lvl w:ilvl="5" w:tplc="100E6FEC">
      <w:start w:val="1"/>
      <w:numFmt w:val="bullet"/>
      <w:lvlText w:val=""/>
      <w:lvlJc w:val="left"/>
      <w:pPr>
        <w:ind w:left="4320" w:hanging="360"/>
      </w:pPr>
      <w:rPr>
        <w:rFonts w:hint="default" w:ascii="Wingdings" w:hAnsi="Wingdings"/>
      </w:rPr>
    </w:lvl>
    <w:lvl w:ilvl="6" w:tplc="0F6E332E">
      <w:start w:val="1"/>
      <w:numFmt w:val="bullet"/>
      <w:lvlText w:val=""/>
      <w:lvlJc w:val="left"/>
      <w:pPr>
        <w:ind w:left="5040" w:hanging="360"/>
      </w:pPr>
      <w:rPr>
        <w:rFonts w:hint="default" w:ascii="Symbol" w:hAnsi="Symbol"/>
      </w:rPr>
    </w:lvl>
    <w:lvl w:ilvl="7" w:tplc="BB9A9B8E">
      <w:start w:val="1"/>
      <w:numFmt w:val="bullet"/>
      <w:lvlText w:val="o"/>
      <w:lvlJc w:val="left"/>
      <w:pPr>
        <w:ind w:left="5760" w:hanging="360"/>
      </w:pPr>
      <w:rPr>
        <w:rFonts w:hint="default" w:ascii="Courier New" w:hAnsi="Courier New"/>
      </w:rPr>
    </w:lvl>
    <w:lvl w:ilvl="8" w:tplc="23DC07B2">
      <w:start w:val="1"/>
      <w:numFmt w:val="bullet"/>
      <w:lvlText w:val=""/>
      <w:lvlJc w:val="left"/>
      <w:pPr>
        <w:ind w:left="6480" w:hanging="360"/>
      </w:pPr>
      <w:rPr>
        <w:rFonts w:hint="default" w:ascii="Wingdings" w:hAnsi="Wingdings"/>
      </w:rPr>
    </w:lvl>
  </w:abstractNum>
  <w:abstractNum w:abstractNumId="10" w15:restartNumberingAfterBreak="0">
    <w:nsid w:val="1290B26A"/>
    <w:multiLevelType w:val="hybridMultilevel"/>
    <w:tmpl w:val="64489CB6"/>
    <w:lvl w:ilvl="0" w:tplc="7C62287A">
      <w:start w:val="1"/>
      <w:numFmt w:val="bullet"/>
      <w:lvlText w:val=""/>
      <w:lvlJc w:val="left"/>
      <w:pPr>
        <w:ind w:left="720" w:hanging="360"/>
      </w:pPr>
      <w:rPr>
        <w:rFonts w:hint="default" w:ascii="Symbol" w:hAnsi="Symbol"/>
      </w:rPr>
    </w:lvl>
    <w:lvl w:ilvl="1" w:tplc="184EE220">
      <w:start w:val="1"/>
      <w:numFmt w:val="bullet"/>
      <w:lvlText w:val="o"/>
      <w:lvlJc w:val="left"/>
      <w:pPr>
        <w:ind w:left="1440" w:hanging="360"/>
      </w:pPr>
      <w:rPr>
        <w:rFonts w:hint="default" w:ascii="Courier New" w:hAnsi="Courier New"/>
      </w:rPr>
    </w:lvl>
    <w:lvl w:ilvl="2" w:tplc="6B449FF4">
      <w:start w:val="1"/>
      <w:numFmt w:val="bullet"/>
      <w:lvlText w:val=""/>
      <w:lvlJc w:val="left"/>
      <w:pPr>
        <w:ind w:left="2160" w:hanging="360"/>
      </w:pPr>
      <w:rPr>
        <w:rFonts w:hint="default" w:ascii="Wingdings" w:hAnsi="Wingdings"/>
      </w:rPr>
    </w:lvl>
    <w:lvl w:ilvl="3" w:tplc="C180D5E0">
      <w:start w:val="1"/>
      <w:numFmt w:val="bullet"/>
      <w:lvlText w:val=""/>
      <w:lvlJc w:val="left"/>
      <w:pPr>
        <w:ind w:left="2880" w:hanging="360"/>
      </w:pPr>
      <w:rPr>
        <w:rFonts w:hint="default" w:ascii="Symbol" w:hAnsi="Symbol"/>
      </w:rPr>
    </w:lvl>
    <w:lvl w:ilvl="4" w:tplc="6E8E981E">
      <w:start w:val="1"/>
      <w:numFmt w:val="bullet"/>
      <w:lvlText w:val="o"/>
      <w:lvlJc w:val="left"/>
      <w:pPr>
        <w:ind w:left="3600" w:hanging="360"/>
      </w:pPr>
      <w:rPr>
        <w:rFonts w:hint="default" w:ascii="Courier New" w:hAnsi="Courier New"/>
      </w:rPr>
    </w:lvl>
    <w:lvl w:ilvl="5" w:tplc="38F80BA4">
      <w:start w:val="1"/>
      <w:numFmt w:val="bullet"/>
      <w:lvlText w:val=""/>
      <w:lvlJc w:val="left"/>
      <w:pPr>
        <w:ind w:left="4320" w:hanging="360"/>
      </w:pPr>
      <w:rPr>
        <w:rFonts w:hint="default" w:ascii="Wingdings" w:hAnsi="Wingdings"/>
      </w:rPr>
    </w:lvl>
    <w:lvl w:ilvl="6" w:tplc="DE54C0DA">
      <w:start w:val="1"/>
      <w:numFmt w:val="bullet"/>
      <w:lvlText w:val=""/>
      <w:lvlJc w:val="left"/>
      <w:pPr>
        <w:ind w:left="5040" w:hanging="360"/>
      </w:pPr>
      <w:rPr>
        <w:rFonts w:hint="default" w:ascii="Symbol" w:hAnsi="Symbol"/>
      </w:rPr>
    </w:lvl>
    <w:lvl w:ilvl="7" w:tplc="ED9C3846">
      <w:start w:val="1"/>
      <w:numFmt w:val="bullet"/>
      <w:lvlText w:val="o"/>
      <w:lvlJc w:val="left"/>
      <w:pPr>
        <w:ind w:left="5760" w:hanging="360"/>
      </w:pPr>
      <w:rPr>
        <w:rFonts w:hint="default" w:ascii="Courier New" w:hAnsi="Courier New"/>
      </w:rPr>
    </w:lvl>
    <w:lvl w:ilvl="8" w:tplc="336CFF94">
      <w:start w:val="1"/>
      <w:numFmt w:val="bullet"/>
      <w:lvlText w:val=""/>
      <w:lvlJc w:val="left"/>
      <w:pPr>
        <w:ind w:left="6480" w:hanging="360"/>
      </w:pPr>
      <w:rPr>
        <w:rFonts w:hint="default" w:ascii="Wingdings" w:hAnsi="Wingdings"/>
      </w:rPr>
    </w:lvl>
  </w:abstractNum>
  <w:abstractNum w:abstractNumId="11" w15:restartNumberingAfterBreak="0">
    <w:nsid w:val="1379396F"/>
    <w:multiLevelType w:val="hybridMultilevel"/>
    <w:tmpl w:val="31A2A30C"/>
    <w:lvl w:ilvl="0" w:tplc="04090001">
      <w:start w:val="1"/>
      <w:numFmt w:val="bullet"/>
      <w:lvlText w:val=""/>
      <w:lvlJc w:val="left"/>
      <w:pPr>
        <w:ind w:left="1800" w:hanging="360"/>
      </w:pPr>
      <w:rPr>
        <w:rFonts w:hint="default" w:ascii="Symbol" w:hAnsi="Symbol"/>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12" w15:restartNumberingAfterBreak="0">
    <w:nsid w:val="16D52CAE"/>
    <w:multiLevelType w:val="hybridMultilevel"/>
    <w:tmpl w:val="971ECFF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18A3338B"/>
    <w:multiLevelType w:val="hybridMultilevel"/>
    <w:tmpl w:val="A6743174"/>
    <w:lvl w:ilvl="0" w:tplc="A60CA69E">
      <w:start w:val="1"/>
      <w:numFmt w:val="bullet"/>
      <w:lvlText w:val=""/>
      <w:lvlJc w:val="left"/>
      <w:pPr>
        <w:ind w:left="720" w:hanging="360"/>
      </w:pPr>
      <w:rPr>
        <w:rFonts w:hint="default" w:ascii="Symbol" w:hAnsi="Symbol"/>
      </w:rPr>
    </w:lvl>
    <w:lvl w:ilvl="1" w:tplc="6E60CF92">
      <w:start w:val="1"/>
      <w:numFmt w:val="bullet"/>
      <w:lvlText w:val="o"/>
      <w:lvlJc w:val="left"/>
      <w:pPr>
        <w:ind w:left="1440" w:hanging="360"/>
      </w:pPr>
      <w:rPr>
        <w:rFonts w:hint="default" w:ascii="Courier New" w:hAnsi="Courier New"/>
      </w:rPr>
    </w:lvl>
    <w:lvl w:ilvl="2" w:tplc="A684C922">
      <w:start w:val="1"/>
      <w:numFmt w:val="bullet"/>
      <w:lvlText w:val=""/>
      <w:lvlJc w:val="left"/>
      <w:pPr>
        <w:ind w:left="2160" w:hanging="360"/>
      </w:pPr>
      <w:rPr>
        <w:rFonts w:hint="default" w:ascii="Wingdings" w:hAnsi="Wingdings"/>
      </w:rPr>
    </w:lvl>
    <w:lvl w:ilvl="3" w:tplc="BD5AC8C6">
      <w:start w:val="1"/>
      <w:numFmt w:val="bullet"/>
      <w:lvlText w:val=""/>
      <w:lvlJc w:val="left"/>
      <w:pPr>
        <w:ind w:left="2880" w:hanging="360"/>
      </w:pPr>
      <w:rPr>
        <w:rFonts w:hint="default" w:ascii="Symbol" w:hAnsi="Symbol"/>
      </w:rPr>
    </w:lvl>
    <w:lvl w:ilvl="4" w:tplc="C700F0EA">
      <w:start w:val="1"/>
      <w:numFmt w:val="bullet"/>
      <w:lvlText w:val="o"/>
      <w:lvlJc w:val="left"/>
      <w:pPr>
        <w:ind w:left="3600" w:hanging="360"/>
      </w:pPr>
      <w:rPr>
        <w:rFonts w:hint="default" w:ascii="Courier New" w:hAnsi="Courier New"/>
      </w:rPr>
    </w:lvl>
    <w:lvl w:ilvl="5" w:tplc="F7FE591A">
      <w:start w:val="1"/>
      <w:numFmt w:val="bullet"/>
      <w:lvlText w:val=""/>
      <w:lvlJc w:val="left"/>
      <w:pPr>
        <w:ind w:left="4320" w:hanging="360"/>
      </w:pPr>
      <w:rPr>
        <w:rFonts w:hint="default" w:ascii="Wingdings" w:hAnsi="Wingdings"/>
      </w:rPr>
    </w:lvl>
    <w:lvl w:ilvl="6" w:tplc="B532DE2A">
      <w:start w:val="1"/>
      <w:numFmt w:val="bullet"/>
      <w:lvlText w:val=""/>
      <w:lvlJc w:val="left"/>
      <w:pPr>
        <w:ind w:left="5040" w:hanging="360"/>
      </w:pPr>
      <w:rPr>
        <w:rFonts w:hint="default" w:ascii="Symbol" w:hAnsi="Symbol"/>
      </w:rPr>
    </w:lvl>
    <w:lvl w:ilvl="7" w:tplc="6EE0F266">
      <w:start w:val="1"/>
      <w:numFmt w:val="bullet"/>
      <w:lvlText w:val="o"/>
      <w:lvlJc w:val="left"/>
      <w:pPr>
        <w:ind w:left="5760" w:hanging="360"/>
      </w:pPr>
      <w:rPr>
        <w:rFonts w:hint="default" w:ascii="Courier New" w:hAnsi="Courier New"/>
      </w:rPr>
    </w:lvl>
    <w:lvl w:ilvl="8" w:tplc="D56E88CE">
      <w:start w:val="1"/>
      <w:numFmt w:val="bullet"/>
      <w:lvlText w:val=""/>
      <w:lvlJc w:val="left"/>
      <w:pPr>
        <w:ind w:left="6480" w:hanging="360"/>
      </w:pPr>
      <w:rPr>
        <w:rFonts w:hint="default" w:ascii="Wingdings" w:hAnsi="Wingdings"/>
      </w:rPr>
    </w:lvl>
  </w:abstractNum>
  <w:abstractNum w:abstractNumId="14" w15:restartNumberingAfterBreak="0">
    <w:nsid w:val="199862D8"/>
    <w:multiLevelType w:val="hybridMultilevel"/>
    <w:tmpl w:val="76004BD0"/>
    <w:lvl w:ilvl="0" w:tplc="C9CE9F66">
      <w:start w:val="1"/>
      <w:numFmt w:val="bullet"/>
      <w:lvlText w:val=""/>
      <w:lvlJc w:val="left"/>
      <w:pPr>
        <w:ind w:left="720" w:hanging="360"/>
      </w:pPr>
      <w:rPr>
        <w:rFonts w:hint="default" w:ascii="Symbol" w:hAnsi="Symbol"/>
      </w:rPr>
    </w:lvl>
    <w:lvl w:ilvl="1" w:tplc="7D2A35BA">
      <w:start w:val="1"/>
      <w:numFmt w:val="bullet"/>
      <w:lvlText w:val="o"/>
      <w:lvlJc w:val="left"/>
      <w:pPr>
        <w:ind w:left="1440" w:hanging="360"/>
      </w:pPr>
      <w:rPr>
        <w:rFonts w:hint="default" w:ascii="Courier New" w:hAnsi="Courier New"/>
      </w:rPr>
    </w:lvl>
    <w:lvl w:ilvl="2" w:tplc="7B18B6B6">
      <w:start w:val="1"/>
      <w:numFmt w:val="bullet"/>
      <w:lvlText w:val=""/>
      <w:lvlJc w:val="left"/>
      <w:pPr>
        <w:ind w:left="2160" w:hanging="360"/>
      </w:pPr>
      <w:rPr>
        <w:rFonts w:hint="default" w:ascii="Wingdings" w:hAnsi="Wingdings"/>
      </w:rPr>
    </w:lvl>
    <w:lvl w:ilvl="3" w:tplc="0CBE41E0">
      <w:start w:val="1"/>
      <w:numFmt w:val="bullet"/>
      <w:lvlText w:val=""/>
      <w:lvlJc w:val="left"/>
      <w:pPr>
        <w:ind w:left="2880" w:hanging="360"/>
      </w:pPr>
      <w:rPr>
        <w:rFonts w:hint="default" w:ascii="Symbol" w:hAnsi="Symbol"/>
      </w:rPr>
    </w:lvl>
    <w:lvl w:ilvl="4" w:tplc="8C0C30BC">
      <w:start w:val="1"/>
      <w:numFmt w:val="bullet"/>
      <w:lvlText w:val="o"/>
      <w:lvlJc w:val="left"/>
      <w:pPr>
        <w:ind w:left="3600" w:hanging="360"/>
      </w:pPr>
      <w:rPr>
        <w:rFonts w:hint="default" w:ascii="Courier New" w:hAnsi="Courier New"/>
      </w:rPr>
    </w:lvl>
    <w:lvl w:ilvl="5" w:tplc="1348131C">
      <w:start w:val="1"/>
      <w:numFmt w:val="bullet"/>
      <w:lvlText w:val=""/>
      <w:lvlJc w:val="left"/>
      <w:pPr>
        <w:ind w:left="4320" w:hanging="360"/>
      </w:pPr>
      <w:rPr>
        <w:rFonts w:hint="default" w:ascii="Wingdings" w:hAnsi="Wingdings"/>
      </w:rPr>
    </w:lvl>
    <w:lvl w:ilvl="6" w:tplc="6152FBCC">
      <w:start w:val="1"/>
      <w:numFmt w:val="bullet"/>
      <w:lvlText w:val=""/>
      <w:lvlJc w:val="left"/>
      <w:pPr>
        <w:ind w:left="5040" w:hanging="360"/>
      </w:pPr>
      <w:rPr>
        <w:rFonts w:hint="default" w:ascii="Symbol" w:hAnsi="Symbol"/>
      </w:rPr>
    </w:lvl>
    <w:lvl w:ilvl="7" w:tplc="88DA95CC">
      <w:start w:val="1"/>
      <w:numFmt w:val="bullet"/>
      <w:lvlText w:val="o"/>
      <w:lvlJc w:val="left"/>
      <w:pPr>
        <w:ind w:left="5760" w:hanging="360"/>
      </w:pPr>
      <w:rPr>
        <w:rFonts w:hint="default" w:ascii="Courier New" w:hAnsi="Courier New"/>
      </w:rPr>
    </w:lvl>
    <w:lvl w:ilvl="8" w:tplc="53A69F02">
      <w:start w:val="1"/>
      <w:numFmt w:val="bullet"/>
      <w:lvlText w:val=""/>
      <w:lvlJc w:val="left"/>
      <w:pPr>
        <w:ind w:left="6480" w:hanging="360"/>
      </w:pPr>
      <w:rPr>
        <w:rFonts w:hint="default" w:ascii="Wingdings" w:hAnsi="Wingdings"/>
      </w:rPr>
    </w:lvl>
  </w:abstractNum>
  <w:abstractNum w:abstractNumId="15" w15:restartNumberingAfterBreak="0">
    <w:nsid w:val="1A90DAA9"/>
    <w:multiLevelType w:val="hybridMultilevel"/>
    <w:tmpl w:val="B790ACC6"/>
    <w:lvl w:ilvl="0" w:tplc="C15A2312">
      <w:start w:val="1"/>
      <w:numFmt w:val="bullet"/>
      <w:lvlText w:val=""/>
      <w:lvlJc w:val="left"/>
      <w:pPr>
        <w:ind w:left="720" w:hanging="360"/>
      </w:pPr>
      <w:rPr>
        <w:rFonts w:hint="default" w:ascii="Symbol" w:hAnsi="Symbol"/>
      </w:rPr>
    </w:lvl>
    <w:lvl w:ilvl="1" w:tplc="E58817A4">
      <w:start w:val="1"/>
      <w:numFmt w:val="bullet"/>
      <w:lvlText w:val="o"/>
      <w:lvlJc w:val="left"/>
      <w:pPr>
        <w:ind w:left="1440" w:hanging="360"/>
      </w:pPr>
      <w:rPr>
        <w:rFonts w:hint="default" w:ascii="Courier New" w:hAnsi="Courier New"/>
      </w:rPr>
    </w:lvl>
    <w:lvl w:ilvl="2" w:tplc="51105FDC">
      <w:start w:val="1"/>
      <w:numFmt w:val="bullet"/>
      <w:lvlText w:val=""/>
      <w:lvlJc w:val="left"/>
      <w:pPr>
        <w:ind w:left="2160" w:hanging="360"/>
      </w:pPr>
      <w:rPr>
        <w:rFonts w:hint="default" w:ascii="Wingdings" w:hAnsi="Wingdings"/>
      </w:rPr>
    </w:lvl>
    <w:lvl w:ilvl="3" w:tplc="13087116">
      <w:start w:val="1"/>
      <w:numFmt w:val="bullet"/>
      <w:lvlText w:val=""/>
      <w:lvlJc w:val="left"/>
      <w:pPr>
        <w:ind w:left="2880" w:hanging="360"/>
      </w:pPr>
      <w:rPr>
        <w:rFonts w:hint="default" w:ascii="Symbol" w:hAnsi="Symbol"/>
      </w:rPr>
    </w:lvl>
    <w:lvl w:ilvl="4" w:tplc="DC60EF3C">
      <w:start w:val="1"/>
      <w:numFmt w:val="bullet"/>
      <w:lvlText w:val="o"/>
      <w:lvlJc w:val="left"/>
      <w:pPr>
        <w:ind w:left="3600" w:hanging="360"/>
      </w:pPr>
      <w:rPr>
        <w:rFonts w:hint="default" w:ascii="Courier New" w:hAnsi="Courier New"/>
      </w:rPr>
    </w:lvl>
    <w:lvl w:ilvl="5" w:tplc="612E79F6">
      <w:start w:val="1"/>
      <w:numFmt w:val="bullet"/>
      <w:lvlText w:val=""/>
      <w:lvlJc w:val="left"/>
      <w:pPr>
        <w:ind w:left="4320" w:hanging="360"/>
      </w:pPr>
      <w:rPr>
        <w:rFonts w:hint="default" w:ascii="Wingdings" w:hAnsi="Wingdings"/>
      </w:rPr>
    </w:lvl>
    <w:lvl w:ilvl="6" w:tplc="67D49760">
      <w:start w:val="1"/>
      <w:numFmt w:val="bullet"/>
      <w:lvlText w:val=""/>
      <w:lvlJc w:val="left"/>
      <w:pPr>
        <w:ind w:left="5040" w:hanging="360"/>
      </w:pPr>
      <w:rPr>
        <w:rFonts w:hint="default" w:ascii="Symbol" w:hAnsi="Symbol"/>
      </w:rPr>
    </w:lvl>
    <w:lvl w:ilvl="7" w:tplc="CABAEB92">
      <w:start w:val="1"/>
      <w:numFmt w:val="bullet"/>
      <w:lvlText w:val="o"/>
      <w:lvlJc w:val="left"/>
      <w:pPr>
        <w:ind w:left="5760" w:hanging="360"/>
      </w:pPr>
      <w:rPr>
        <w:rFonts w:hint="default" w:ascii="Courier New" w:hAnsi="Courier New"/>
      </w:rPr>
    </w:lvl>
    <w:lvl w:ilvl="8" w:tplc="E3BC26A6">
      <w:start w:val="1"/>
      <w:numFmt w:val="bullet"/>
      <w:lvlText w:val=""/>
      <w:lvlJc w:val="left"/>
      <w:pPr>
        <w:ind w:left="6480" w:hanging="360"/>
      </w:pPr>
      <w:rPr>
        <w:rFonts w:hint="default" w:ascii="Wingdings" w:hAnsi="Wingdings"/>
      </w:rPr>
    </w:lvl>
  </w:abstractNum>
  <w:abstractNum w:abstractNumId="16" w15:restartNumberingAfterBreak="0">
    <w:nsid w:val="1D753BA2"/>
    <w:multiLevelType w:val="hybridMultilevel"/>
    <w:tmpl w:val="ABEE71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E8FC2DA"/>
    <w:multiLevelType w:val="hybridMultilevel"/>
    <w:tmpl w:val="DB68E5C6"/>
    <w:lvl w:ilvl="0" w:tplc="682CF260">
      <w:start w:val="1"/>
      <w:numFmt w:val="bullet"/>
      <w:lvlText w:val=""/>
      <w:lvlJc w:val="left"/>
      <w:pPr>
        <w:ind w:left="720" w:hanging="360"/>
      </w:pPr>
      <w:rPr>
        <w:rFonts w:hint="default" w:ascii="Symbol" w:hAnsi="Symbol"/>
      </w:rPr>
    </w:lvl>
    <w:lvl w:ilvl="1" w:tplc="ED9C1214">
      <w:start w:val="1"/>
      <w:numFmt w:val="bullet"/>
      <w:lvlText w:val="o"/>
      <w:lvlJc w:val="left"/>
      <w:pPr>
        <w:ind w:left="1440" w:hanging="360"/>
      </w:pPr>
      <w:rPr>
        <w:rFonts w:hint="default" w:ascii="Courier New" w:hAnsi="Courier New"/>
      </w:rPr>
    </w:lvl>
    <w:lvl w:ilvl="2" w:tplc="CC207430">
      <w:start w:val="1"/>
      <w:numFmt w:val="bullet"/>
      <w:lvlText w:val=""/>
      <w:lvlJc w:val="left"/>
      <w:pPr>
        <w:ind w:left="2160" w:hanging="360"/>
      </w:pPr>
      <w:rPr>
        <w:rFonts w:hint="default" w:ascii="Wingdings" w:hAnsi="Wingdings"/>
      </w:rPr>
    </w:lvl>
    <w:lvl w:ilvl="3" w:tplc="BAE8DF64">
      <w:start w:val="1"/>
      <w:numFmt w:val="bullet"/>
      <w:lvlText w:val=""/>
      <w:lvlJc w:val="left"/>
      <w:pPr>
        <w:ind w:left="2880" w:hanging="360"/>
      </w:pPr>
      <w:rPr>
        <w:rFonts w:hint="default" w:ascii="Symbol" w:hAnsi="Symbol"/>
      </w:rPr>
    </w:lvl>
    <w:lvl w:ilvl="4" w:tplc="981298F8">
      <w:start w:val="1"/>
      <w:numFmt w:val="bullet"/>
      <w:lvlText w:val="o"/>
      <w:lvlJc w:val="left"/>
      <w:pPr>
        <w:ind w:left="3600" w:hanging="360"/>
      </w:pPr>
      <w:rPr>
        <w:rFonts w:hint="default" w:ascii="Courier New" w:hAnsi="Courier New"/>
      </w:rPr>
    </w:lvl>
    <w:lvl w:ilvl="5" w:tplc="0A7474C0">
      <w:start w:val="1"/>
      <w:numFmt w:val="bullet"/>
      <w:lvlText w:val=""/>
      <w:lvlJc w:val="left"/>
      <w:pPr>
        <w:ind w:left="4320" w:hanging="360"/>
      </w:pPr>
      <w:rPr>
        <w:rFonts w:hint="default" w:ascii="Wingdings" w:hAnsi="Wingdings"/>
      </w:rPr>
    </w:lvl>
    <w:lvl w:ilvl="6" w:tplc="58A2A37C">
      <w:start w:val="1"/>
      <w:numFmt w:val="bullet"/>
      <w:lvlText w:val=""/>
      <w:lvlJc w:val="left"/>
      <w:pPr>
        <w:ind w:left="5040" w:hanging="360"/>
      </w:pPr>
      <w:rPr>
        <w:rFonts w:hint="default" w:ascii="Symbol" w:hAnsi="Symbol"/>
      </w:rPr>
    </w:lvl>
    <w:lvl w:ilvl="7" w:tplc="47BC7B98">
      <w:start w:val="1"/>
      <w:numFmt w:val="bullet"/>
      <w:lvlText w:val="o"/>
      <w:lvlJc w:val="left"/>
      <w:pPr>
        <w:ind w:left="5760" w:hanging="360"/>
      </w:pPr>
      <w:rPr>
        <w:rFonts w:hint="default" w:ascii="Courier New" w:hAnsi="Courier New"/>
      </w:rPr>
    </w:lvl>
    <w:lvl w:ilvl="8" w:tplc="FBFC7BC6">
      <w:start w:val="1"/>
      <w:numFmt w:val="bullet"/>
      <w:lvlText w:val=""/>
      <w:lvlJc w:val="left"/>
      <w:pPr>
        <w:ind w:left="6480" w:hanging="360"/>
      </w:pPr>
      <w:rPr>
        <w:rFonts w:hint="default" w:ascii="Wingdings" w:hAnsi="Wingdings"/>
      </w:rPr>
    </w:lvl>
  </w:abstractNum>
  <w:abstractNum w:abstractNumId="18" w15:restartNumberingAfterBreak="0">
    <w:nsid w:val="221B5724"/>
    <w:multiLevelType w:val="hybridMultilevel"/>
    <w:tmpl w:val="D062E1B4"/>
    <w:lvl w:ilvl="0" w:tplc="683C38E2">
      <w:start w:val="1"/>
      <w:numFmt w:val="bullet"/>
      <w:lvlText w:val=""/>
      <w:lvlJc w:val="left"/>
      <w:pPr>
        <w:ind w:left="720" w:hanging="360"/>
      </w:pPr>
      <w:rPr>
        <w:rFonts w:hint="default" w:ascii="Symbol" w:hAnsi="Symbol"/>
      </w:rPr>
    </w:lvl>
    <w:lvl w:ilvl="1" w:tplc="8ED40176">
      <w:start w:val="1"/>
      <w:numFmt w:val="bullet"/>
      <w:lvlText w:val="o"/>
      <w:lvlJc w:val="left"/>
      <w:pPr>
        <w:ind w:left="1440" w:hanging="360"/>
      </w:pPr>
      <w:rPr>
        <w:rFonts w:hint="default" w:ascii="Courier New" w:hAnsi="Courier New"/>
      </w:rPr>
    </w:lvl>
    <w:lvl w:ilvl="2" w:tplc="8320D8BC">
      <w:start w:val="1"/>
      <w:numFmt w:val="bullet"/>
      <w:lvlText w:val=""/>
      <w:lvlJc w:val="left"/>
      <w:pPr>
        <w:ind w:left="2160" w:hanging="360"/>
      </w:pPr>
      <w:rPr>
        <w:rFonts w:hint="default" w:ascii="Wingdings" w:hAnsi="Wingdings"/>
      </w:rPr>
    </w:lvl>
    <w:lvl w:ilvl="3" w:tplc="4D3C8C62">
      <w:start w:val="1"/>
      <w:numFmt w:val="bullet"/>
      <w:lvlText w:val=""/>
      <w:lvlJc w:val="left"/>
      <w:pPr>
        <w:ind w:left="2880" w:hanging="360"/>
      </w:pPr>
      <w:rPr>
        <w:rFonts w:hint="default" w:ascii="Symbol" w:hAnsi="Symbol"/>
      </w:rPr>
    </w:lvl>
    <w:lvl w:ilvl="4" w:tplc="FFD6526E">
      <w:start w:val="1"/>
      <w:numFmt w:val="bullet"/>
      <w:lvlText w:val="o"/>
      <w:lvlJc w:val="left"/>
      <w:pPr>
        <w:ind w:left="3600" w:hanging="360"/>
      </w:pPr>
      <w:rPr>
        <w:rFonts w:hint="default" w:ascii="Courier New" w:hAnsi="Courier New"/>
      </w:rPr>
    </w:lvl>
    <w:lvl w:ilvl="5" w:tplc="E1145B60">
      <w:start w:val="1"/>
      <w:numFmt w:val="bullet"/>
      <w:lvlText w:val=""/>
      <w:lvlJc w:val="left"/>
      <w:pPr>
        <w:ind w:left="4320" w:hanging="360"/>
      </w:pPr>
      <w:rPr>
        <w:rFonts w:hint="default" w:ascii="Wingdings" w:hAnsi="Wingdings"/>
      </w:rPr>
    </w:lvl>
    <w:lvl w:ilvl="6" w:tplc="D864210C">
      <w:start w:val="1"/>
      <w:numFmt w:val="bullet"/>
      <w:lvlText w:val=""/>
      <w:lvlJc w:val="left"/>
      <w:pPr>
        <w:ind w:left="5040" w:hanging="360"/>
      </w:pPr>
      <w:rPr>
        <w:rFonts w:hint="default" w:ascii="Symbol" w:hAnsi="Symbol"/>
      </w:rPr>
    </w:lvl>
    <w:lvl w:ilvl="7" w:tplc="4874FE56">
      <w:start w:val="1"/>
      <w:numFmt w:val="bullet"/>
      <w:lvlText w:val="o"/>
      <w:lvlJc w:val="left"/>
      <w:pPr>
        <w:ind w:left="5760" w:hanging="360"/>
      </w:pPr>
      <w:rPr>
        <w:rFonts w:hint="default" w:ascii="Courier New" w:hAnsi="Courier New"/>
      </w:rPr>
    </w:lvl>
    <w:lvl w:ilvl="8" w:tplc="E4F40F76">
      <w:start w:val="1"/>
      <w:numFmt w:val="bullet"/>
      <w:lvlText w:val=""/>
      <w:lvlJc w:val="left"/>
      <w:pPr>
        <w:ind w:left="6480" w:hanging="360"/>
      </w:pPr>
      <w:rPr>
        <w:rFonts w:hint="default" w:ascii="Wingdings" w:hAnsi="Wingdings"/>
      </w:rPr>
    </w:lvl>
  </w:abstractNum>
  <w:abstractNum w:abstractNumId="19" w15:restartNumberingAfterBreak="0">
    <w:nsid w:val="224613EB"/>
    <w:multiLevelType w:val="hybridMultilevel"/>
    <w:tmpl w:val="9FAC2F8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2B7D9ABC"/>
    <w:multiLevelType w:val="hybridMultilevel"/>
    <w:tmpl w:val="45403004"/>
    <w:lvl w:ilvl="0" w:tplc="93DABC52">
      <w:start w:val="1"/>
      <w:numFmt w:val="bullet"/>
      <w:lvlText w:val=""/>
      <w:lvlJc w:val="left"/>
      <w:pPr>
        <w:ind w:left="720" w:hanging="360"/>
      </w:pPr>
      <w:rPr>
        <w:rFonts w:hint="default" w:ascii="Symbol" w:hAnsi="Symbol"/>
      </w:rPr>
    </w:lvl>
    <w:lvl w:ilvl="1" w:tplc="2CCE6194">
      <w:start w:val="1"/>
      <w:numFmt w:val="bullet"/>
      <w:lvlText w:val="o"/>
      <w:lvlJc w:val="left"/>
      <w:pPr>
        <w:ind w:left="1440" w:hanging="360"/>
      </w:pPr>
      <w:rPr>
        <w:rFonts w:hint="default" w:ascii="Courier New" w:hAnsi="Courier New"/>
      </w:rPr>
    </w:lvl>
    <w:lvl w:ilvl="2" w:tplc="06A8C8B2">
      <w:start w:val="1"/>
      <w:numFmt w:val="bullet"/>
      <w:lvlText w:val=""/>
      <w:lvlJc w:val="left"/>
      <w:pPr>
        <w:ind w:left="2160" w:hanging="360"/>
      </w:pPr>
      <w:rPr>
        <w:rFonts w:hint="default" w:ascii="Wingdings" w:hAnsi="Wingdings"/>
      </w:rPr>
    </w:lvl>
    <w:lvl w:ilvl="3" w:tplc="070A6076">
      <w:start w:val="1"/>
      <w:numFmt w:val="bullet"/>
      <w:lvlText w:val=""/>
      <w:lvlJc w:val="left"/>
      <w:pPr>
        <w:ind w:left="2880" w:hanging="360"/>
      </w:pPr>
      <w:rPr>
        <w:rFonts w:hint="default" w:ascii="Symbol" w:hAnsi="Symbol"/>
      </w:rPr>
    </w:lvl>
    <w:lvl w:ilvl="4" w:tplc="F1921E4E">
      <w:start w:val="1"/>
      <w:numFmt w:val="bullet"/>
      <w:lvlText w:val="o"/>
      <w:lvlJc w:val="left"/>
      <w:pPr>
        <w:ind w:left="3600" w:hanging="360"/>
      </w:pPr>
      <w:rPr>
        <w:rFonts w:hint="default" w:ascii="Courier New" w:hAnsi="Courier New"/>
      </w:rPr>
    </w:lvl>
    <w:lvl w:ilvl="5" w:tplc="1BA4BAA2">
      <w:start w:val="1"/>
      <w:numFmt w:val="bullet"/>
      <w:lvlText w:val=""/>
      <w:lvlJc w:val="left"/>
      <w:pPr>
        <w:ind w:left="4320" w:hanging="360"/>
      </w:pPr>
      <w:rPr>
        <w:rFonts w:hint="default" w:ascii="Wingdings" w:hAnsi="Wingdings"/>
      </w:rPr>
    </w:lvl>
    <w:lvl w:ilvl="6" w:tplc="6BAAB36A">
      <w:start w:val="1"/>
      <w:numFmt w:val="bullet"/>
      <w:lvlText w:val=""/>
      <w:lvlJc w:val="left"/>
      <w:pPr>
        <w:ind w:left="5040" w:hanging="360"/>
      </w:pPr>
      <w:rPr>
        <w:rFonts w:hint="default" w:ascii="Symbol" w:hAnsi="Symbol"/>
      </w:rPr>
    </w:lvl>
    <w:lvl w:ilvl="7" w:tplc="9E800066">
      <w:start w:val="1"/>
      <w:numFmt w:val="bullet"/>
      <w:lvlText w:val="o"/>
      <w:lvlJc w:val="left"/>
      <w:pPr>
        <w:ind w:left="5760" w:hanging="360"/>
      </w:pPr>
      <w:rPr>
        <w:rFonts w:hint="default" w:ascii="Courier New" w:hAnsi="Courier New"/>
      </w:rPr>
    </w:lvl>
    <w:lvl w:ilvl="8" w:tplc="BB80D438">
      <w:start w:val="1"/>
      <w:numFmt w:val="bullet"/>
      <w:lvlText w:val=""/>
      <w:lvlJc w:val="left"/>
      <w:pPr>
        <w:ind w:left="6480" w:hanging="360"/>
      </w:pPr>
      <w:rPr>
        <w:rFonts w:hint="default" w:ascii="Wingdings" w:hAnsi="Wingdings"/>
      </w:rPr>
    </w:lvl>
  </w:abstractNum>
  <w:abstractNum w:abstractNumId="21" w15:restartNumberingAfterBreak="0">
    <w:nsid w:val="31FB20CB"/>
    <w:multiLevelType w:val="hybridMultilevel"/>
    <w:tmpl w:val="1ABCFADA"/>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2" w15:restartNumberingAfterBreak="0">
    <w:nsid w:val="34F751F3"/>
    <w:multiLevelType w:val="hybridMultilevel"/>
    <w:tmpl w:val="EC82CED2"/>
    <w:lvl w:ilvl="0" w:tplc="E9DC5072">
      <w:start w:val="1"/>
      <w:numFmt w:val="bullet"/>
      <w:lvlText w:val=""/>
      <w:lvlJc w:val="left"/>
      <w:pPr>
        <w:ind w:left="720" w:hanging="360"/>
      </w:pPr>
      <w:rPr>
        <w:rFonts w:hint="default" w:ascii="Symbol" w:hAnsi="Symbol"/>
      </w:rPr>
    </w:lvl>
    <w:lvl w:ilvl="1" w:tplc="AD2848F0">
      <w:start w:val="1"/>
      <w:numFmt w:val="bullet"/>
      <w:lvlText w:val="o"/>
      <w:lvlJc w:val="left"/>
      <w:pPr>
        <w:ind w:left="1440" w:hanging="360"/>
      </w:pPr>
      <w:rPr>
        <w:rFonts w:hint="default" w:ascii="Courier New" w:hAnsi="Courier New"/>
      </w:rPr>
    </w:lvl>
    <w:lvl w:ilvl="2" w:tplc="8570A608">
      <w:start w:val="1"/>
      <w:numFmt w:val="bullet"/>
      <w:lvlText w:val=""/>
      <w:lvlJc w:val="left"/>
      <w:pPr>
        <w:ind w:left="2160" w:hanging="360"/>
      </w:pPr>
      <w:rPr>
        <w:rFonts w:hint="default" w:ascii="Wingdings" w:hAnsi="Wingdings"/>
      </w:rPr>
    </w:lvl>
    <w:lvl w:ilvl="3" w:tplc="0C709872">
      <w:start w:val="1"/>
      <w:numFmt w:val="bullet"/>
      <w:lvlText w:val=""/>
      <w:lvlJc w:val="left"/>
      <w:pPr>
        <w:ind w:left="2880" w:hanging="360"/>
      </w:pPr>
      <w:rPr>
        <w:rFonts w:hint="default" w:ascii="Symbol" w:hAnsi="Symbol"/>
      </w:rPr>
    </w:lvl>
    <w:lvl w:ilvl="4" w:tplc="CDB2CFEA">
      <w:start w:val="1"/>
      <w:numFmt w:val="bullet"/>
      <w:lvlText w:val="o"/>
      <w:lvlJc w:val="left"/>
      <w:pPr>
        <w:ind w:left="3600" w:hanging="360"/>
      </w:pPr>
      <w:rPr>
        <w:rFonts w:hint="default" w:ascii="Courier New" w:hAnsi="Courier New"/>
      </w:rPr>
    </w:lvl>
    <w:lvl w:ilvl="5" w:tplc="C106ADE6">
      <w:start w:val="1"/>
      <w:numFmt w:val="bullet"/>
      <w:lvlText w:val=""/>
      <w:lvlJc w:val="left"/>
      <w:pPr>
        <w:ind w:left="4320" w:hanging="360"/>
      </w:pPr>
      <w:rPr>
        <w:rFonts w:hint="default" w:ascii="Wingdings" w:hAnsi="Wingdings"/>
      </w:rPr>
    </w:lvl>
    <w:lvl w:ilvl="6" w:tplc="DD56CA5A">
      <w:start w:val="1"/>
      <w:numFmt w:val="bullet"/>
      <w:lvlText w:val=""/>
      <w:lvlJc w:val="left"/>
      <w:pPr>
        <w:ind w:left="5040" w:hanging="360"/>
      </w:pPr>
      <w:rPr>
        <w:rFonts w:hint="default" w:ascii="Symbol" w:hAnsi="Symbol"/>
      </w:rPr>
    </w:lvl>
    <w:lvl w:ilvl="7" w:tplc="69928194">
      <w:start w:val="1"/>
      <w:numFmt w:val="bullet"/>
      <w:lvlText w:val="o"/>
      <w:lvlJc w:val="left"/>
      <w:pPr>
        <w:ind w:left="5760" w:hanging="360"/>
      </w:pPr>
      <w:rPr>
        <w:rFonts w:hint="default" w:ascii="Courier New" w:hAnsi="Courier New"/>
      </w:rPr>
    </w:lvl>
    <w:lvl w:ilvl="8" w:tplc="7C5E9202">
      <w:start w:val="1"/>
      <w:numFmt w:val="bullet"/>
      <w:lvlText w:val=""/>
      <w:lvlJc w:val="left"/>
      <w:pPr>
        <w:ind w:left="6480" w:hanging="360"/>
      </w:pPr>
      <w:rPr>
        <w:rFonts w:hint="default" w:ascii="Wingdings" w:hAnsi="Wingdings"/>
      </w:rPr>
    </w:lvl>
  </w:abstractNum>
  <w:abstractNum w:abstractNumId="23" w15:restartNumberingAfterBreak="0">
    <w:nsid w:val="39CC3C39"/>
    <w:multiLevelType w:val="hybridMultilevel"/>
    <w:tmpl w:val="0660D774"/>
    <w:lvl w:ilvl="0" w:tplc="3FE0D698">
      <w:start w:val="1"/>
      <w:numFmt w:val="bullet"/>
      <w:lvlText w:val=""/>
      <w:lvlJc w:val="left"/>
      <w:pPr>
        <w:ind w:left="720" w:hanging="360"/>
      </w:pPr>
      <w:rPr>
        <w:rFonts w:hint="default" w:ascii="Symbol" w:hAnsi="Symbol"/>
      </w:rPr>
    </w:lvl>
    <w:lvl w:ilvl="1" w:tplc="03BA6928">
      <w:start w:val="1"/>
      <w:numFmt w:val="bullet"/>
      <w:lvlText w:val="o"/>
      <w:lvlJc w:val="left"/>
      <w:pPr>
        <w:ind w:left="1440" w:hanging="360"/>
      </w:pPr>
      <w:rPr>
        <w:rFonts w:hint="default" w:ascii="Courier New" w:hAnsi="Courier New"/>
      </w:rPr>
    </w:lvl>
    <w:lvl w:ilvl="2" w:tplc="9B14F646">
      <w:start w:val="1"/>
      <w:numFmt w:val="bullet"/>
      <w:lvlText w:val=""/>
      <w:lvlJc w:val="left"/>
      <w:pPr>
        <w:ind w:left="2160" w:hanging="360"/>
      </w:pPr>
      <w:rPr>
        <w:rFonts w:hint="default" w:ascii="Wingdings" w:hAnsi="Wingdings"/>
      </w:rPr>
    </w:lvl>
    <w:lvl w:ilvl="3" w:tplc="661CC89E">
      <w:start w:val="1"/>
      <w:numFmt w:val="bullet"/>
      <w:lvlText w:val=""/>
      <w:lvlJc w:val="left"/>
      <w:pPr>
        <w:ind w:left="2880" w:hanging="360"/>
      </w:pPr>
      <w:rPr>
        <w:rFonts w:hint="default" w:ascii="Symbol" w:hAnsi="Symbol"/>
      </w:rPr>
    </w:lvl>
    <w:lvl w:ilvl="4" w:tplc="08F638D4">
      <w:start w:val="1"/>
      <w:numFmt w:val="bullet"/>
      <w:lvlText w:val="o"/>
      <w:lvlJc w:val="left"/>
      <w:pPr>
        <w:ind w:left="3600" w:hanging="360"/>
      </w:pPr>
      <w:rPr>
        <w:rFonts w:hint="default" w:ascii="Courier New" w:hAnsi="Courier New"/>
      </w:rPr>
    </w:lvl>
    <w:lvl w:ilvl="5" w:tplc="A7669D32">
      <w:start w:val="1"/>
      <w:numFmt w:val="bullet"/>
      <w:lvlText w:val=""/>
      <w:lvlJc w:val="left"/>
      <w:pPr>
        <w:ind w:left="4320" w:hanging="360"/>
      </w:pPr>
      <w:rPr>
        <w:rFonts w:hint="default" w:ascii="Wingdings" w:hAnsi="Wingdings"/>
      </w:rPr>
    </w:lvl>
    <w:lvl w:ilvl="6" w:tplc="25CA1158">
      <w:start w:val="1"/>
      <w:numFmt w:val="bullet"/>
      <w:lvlText w:val=""/>
      <w:lvlJc w:val="left"/>
      <w:pPr>
        <w:ind w:left="5040" w:hanging="360"/>
      </w:pPr>
      <w:rPr>
        <w:rFonts w:hint="default" w:ascii="Symbol" w:hAnsi="Symbol"/>
      </w:rPr>
    </w:lvl>
    <w:lvl w:ilvl="7" w:tplc="D1C4DEDC">
      <w:start w:val="1"/>
      <w:numFmt w:val="bullet"/>
      <w:lvlText w:val="o"/>
      <w:lvlJc w:val="left"/>
      <w:pPr>
        <w:ind w:left="5760" w:hanging="360"/>
      </w:pPr>
      <w:rPr>
        <w:rFonts w:hint="default" w:ascii="Courier New" w:hAnsi="Courier New"/>
      </w:rPr>
    </w:lvl>
    <w:lvl w:ilvl="8" w:tplc="373EA314">
      <w:start w:val="1"/>
      <w:numFmt w:val="bullet"/>
      <w:lvlText w:val=""/>
      <w:lvlJc w:val="left"/>
      <w:pPr>
        <w:ind w:left="6480" w:hanging="360"/>
      </w:pPr>
      <w:rPr>
        <w:rFonts w:hint="default" w:ascii="Wingdings" w:hAnsi="Wingdings"/>
      </w:rPr>
    </w:lvl>
  </w:abstractNum>
  <w:abstractNum w:abstractNumId="24" w15:restartNumberingAfterBreak="0">
    <w:nsid w:val="3E9472A1"/>
    <w:multiLevelType w:val="multilevel"/>
    <w:tmpl w:val="B1F0D080"/>
    <w:lvl w:ilvl="0">
      <w:start w:val="1"/>
      <w:numFmt w:val="decimal"/>
      <w:lvlText w:val="%1."/>
      <w:lvlJc w:val="left"/>
      <w:pPr>
        <w:ind w:left="720" w:hanging="360"/>
      </w:pPr>
      <w:rPr>
        <w:rFonts w:hint="default"/>
      </w:rPr>
    </w:lvl>
    <w:lvl w:ilvl="1">
      <w:start w:val="1"/>
      <w:numFmt w:val="bullet"/>
      <w:lvlText w:val="o"/>
      <w:lvlJc w:val="left"/>
      <w:pPr>
        <w:ind w:left="1440" w:hanging="360"/>
      </w:pPr>
      <w:rPr>
        <w:rFonts w:hint="default" w:ascii="Courier New" w:hAnsi="Courier New" w:cs="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cs="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cs="Courier New"/>
      </w:rPr>
    </w:lvl>
    <w:lvl w:ilvl="8" w:tentative="1">
      <w:start w:val="1"/>
      <w:numFmt w:val="bullet"/>
      <w:lvlText w:val=""/>
      <w:lvlJc w:val="left"/>
      <w:pPr>
        <w:ind w:left="6480" w:hanging="360"/>
      </w:pPr>
      <w:rPr>
        <w:rFonts w:hint="default" w:ascii="Wingdings" w:hAnsi="Wingdings"/>
      </w:rPr>
    </w:lvl>
  </w:abstractNum>
  <w:abstractNum w:abstractNumId="25" w15:restartNumberingAfterBreak="0">
    <w:nsid w:val="41E50ABC"/>
    <w:multiLevelType w:val="hybridMultilevel"/>
    <w:tmpl w:val="F266FBFE"/>
    <w:lvl w:ilvl="0" w:tplc="09E85790">
      <w:start w:val="1"/>
      <w:numFmt w:val="bullet"/>
      <w:lvlText w:val=""/>
      <w:lvlJc w:val="left"/>
      <w:pPr>
        <w:ind w:left="720" w:hanging="360"/>
      </w:pPr>
      <w:rPr>
        <w:rFonts w:hint="default" w:ascii="Symbol" w:hAnsi="Symbol"/>
      </w:rPr>
    </w:lvl>
    <w:lvl w:ilvl="1" w:tplc="87A43F1C">
      <w:start w:val="1"/>
      <w:numFmt w:val="bullet"/>
      <w:lvlText w:val="o"/>
      <w:lvlJc w:val="left"/>
      <w:pPr>
        <w:ind w:left="1440" w:hanging="360"/>
      </w:pPr>
      <w:rPr>
        <w:rFonts w:hint="default" w:ascii="Courier New" w:hAnsi="Courier New"/>
      </w:rPr>
    </w:lvl>
    <w:lvl w:ilvl="2" w:tplc="856E685A">
      <w:start w:val="1"/>
      <w:numFmt w:val="bullet"/>
      <w:lvlText w:val=""/>
      <w:lvlJc w:val="left"/>
      <w:pPr>
        <w:ind w:left="2160" w:hanging="360"/>
      </w:pPr>
      <w:rPr>
        <w:rFonts w:hint="default" w:ascii="Wingdings" w:hAnsi="Wingdings"/>
      </w:rPr>
    </w:lvl>
    <w:lvl w:ilvl="3" w:tplc="BFD86CF6">
      <w:start w:val="1"/>
      <w:numFmt w:val="bullet"/>
      <w:lvlText w:val=""/>
      <w:lvlJc w:val="left"/>
      <w:pPr>
        <w:ind w:left="2880" w:hanging="360"/>
      </w:pPr>
      <w:rPr>
        <w:rFonts w:hint="default" w:ascii="Symbol" w:hAnsi="Symbol"/>
      </w:rPr>
    </w:lvl>
    <w:lvl w:ilvl="4" w:tplc="AF6430C8">
      <w:start w:val="1"/>
      <w:numFmt w:val="bullet"/>
      <w:lvlText w:val="o"/>
      <w:lvlJc w:val="left"/>
      <w:pPr>
        <w:ind w:left="3600" w:hanging="360"/>
      </w:pPr>
      <w:rPr>
        <w:rFonts w:hint="default" w:ascii="Courier New" w:hAnsi="Courier New"/>
      </w:rPr>
    </w:lvl>
    <w:lvl w:ilvl="5" w:tplc="DC4E5E90">
      <w:start w:val="1"/>
      <w:numFmt w:val="bullet"/>
      <w:lvlText w:val=""/>
      <w:lvlJc w:val="left"/>
      <w:pPr>
        <w:ind w:left="4320" w:hanging="360"/>
      </w:pPr>
      <w:rPr>
        <w:rFonts w:hint="default" w:ascii="Wingdings" w:hAnsi="Wingdings"/>
      </w:rPr>
    </w:lvl>
    <w:lvl w:ilvl="6" w:tplc="4C0E0602">
      <w:start w:val="1"/>
      <w:numFmt w:val="bullet"/>
      <w:lvlText w:val=""/>
      <w:lvlJc w:val="left"/>
      <w:pPr>
        <w:ind w:left="5040" w:hanging="360"/>
      </w:pPr>
      <w:rPr>
        <w:rFonts w:hint="default" w:ascii="Symbol" w:hAnsi="Symbol"/>
      </w:rPr>
    </w:lvl>
    <w:lvl w:ilvl="7" w:tplc="F0D6D45C">
      <w:start w:val="1"/>
      <w:numFmt w:val="bullet"/>
      <w:lvlText w:val="o"/>
      <w:lvlJc w:val="left"/>
      <w:pPr>
        <w:ind w:left="5760" w:hanging="360"/>
      </w:pPr>
      <w:rPr>
        <w:rFonts w:hint="default" w:ascii="Courier New" w:hAnsi="Courier New"/>
      </w:rPr>
    </w:lvl>
    <w:lvl w:ilvl="8" w:tplc="4C8E6274">
      <w:start w:val="1"/>
      <w:numFmt w:val="bullet"/>
      <w:lvlText w:val=""/>
      <w:lvlJc w:val="left"/>
      <w:pPr>
        <w:ind w:left="6480" w:hanging="360"/>
      </w:pPr>
      <w:rPr>
        <w:rFonts w:hint="default" w:ascii="Wingdings" w:hAnsi="Wingdings"/>
      </w:rPr>
    </w:lvl>
  </w:abstractNum>
  <w:abstractNum w:abstractNumId="26" w15:restartNumberingAfterBreak="0">
    <w:nsid w:val="44A53680"/>
    <w:multiLevelType w:val="hybridMultilevel"/>
    <w:tmpl w:val="05AE56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4B37949"/>
    <w:multiLevelType w:val="hybridMultilevel"/>
    <w:tmpl w:val="A90A5A2A"/>
    <w:lvl w:ilvl="0" w:tplc="897CD898">
      <w:start w:val="1"/>
      <w:numFmt w:val="bullet"/>
      <w:lvlText w:val=""/>
      <w:lvlJc w:val="left"/>
      <w:pPr>
        <w:ind w:left="720" w:hanging="360"/>
      </w:pPr>
      <w:rPr>
        <w:rFonts w:hint="default" w:ascii="Symbol" w:hAnsi="Symbol"/>
      </w:rPr>
    </w:lvl>
    <w:lvl w:ilvl="1" w:tplc="DDB4EA6A">
      <w:start w:val="1"/>
      <w:numFmt w:val="bullet"/>
      <w:lvlText w:val="o"/>
      <w:lvlJc w:val="left"/>
      <w:pPr>
        <w:ind w:left="1440" w:hanging="360"/>
      </w:pPr>
      <w:rPr>
        <w:rFonts w:hint="default" w:ascii="Courier New" w:hAnsi="Courier New"/>
      </w:rPr>
    </w:lvl>
    <w:lvl w:ilvl="2" w:tplc="8FBE164E">
      <w:start w:val="1"/>
      <w:numFmt w:val="bullet"/>
      <w:lvlText w:val=""/>
      <w:lvlJc w:val="left"/>
      <w:pPr>
        <w:ind w:left="2160" w:hanging="360"/>
      </w:pPr>
      <w:rPr>
        <w:rFonts w:hint="default" w:ascii="Wingdings" w:hAnsi="Wingdings"/>
      </w:rPr>
    </w:lvl>
    <w:lvl w:ilvl="3" w:tplc="167259BE">
      <w:start w:val="1"/>
      <w:numFmt w:val="bullet"/>
      <w:lvlText w:val=""/>
      <w:lvlJc w:val="left"/>
      <w:pPr>
        <w:ind w:left="2880" w:hanging="360"/>
      </w:pPr>
      <w:rPr>
        <w:rFonts w:hint="default" w:ascii="Symbol" w:hAnsi="Symbol"/>
      </w:rPr>
    </w:lvl>
    <w:lvl w:ilvl="4" w:tplc="3FB6B5EA">
      <w:start w:val="1"/>
      <w:numFmt w:val="bullet"/>
      <w:lvlText w:val="o"/>
      <w:lvlJc w:val="left"/>
      <w:pPr>
        <w:ind w:left="3600" w:hanging="360"/>
      </w:pPr>
      <w:rPr>
        <w:rFonts w:hint="default" w:ascii="Courier New" w:hAnsi="Courier New"/>
      </w:rPr>
    </w:lvl>
    <w:lvl w:ilvl="5" w:tplc="4AF2BB14">
      <w:start w:val="1"/>
      <w:numFmt w:val="bullet"/>
      <w:lvlText w:val=""/>
      <w:lvlJc w:val="left"/>
      <w:pPr>
        <w:ind w:left="4320" w:hanging="360"/>
      </w:pPr>
      <w:rPr>
        <w:rFonts w:hint="default" w:ascii="Wingdings" w:hAnsi="Wingdings"/>
      </w:rPr>
    </w:lvl>
    <w:lvl w:ilvl="6" w:tplc="A7805C76">
      <w:start w:val="1"/>
      <w:numFmt w:val="bullet"/>
      <w:lvlText w:val=""/>
      <w:lvlJc w:val="left"/>
      <w:pPr>
        <w:ind w:left="5040" w:hanging="360"/>
      </w:pPr>
      <w:rPr>
        <w:rFonts w:hint="default" w:ascii="Symbol" w:hAnsi="Symbol"/>
      </w:rPr>
    </w:lvl>
    <w:lvl w:ilvl="7" w:tplc="981E206E">
      <w:start w:val="1"/>
      <w:numFmt w:val="bullet"/>
      <w:lvlText w:val="o"/>
      <w:lvlJc w:val="left"/>
      <w:pPr>
        <w:ind w:left="5760" w:hanging="360"/>
      </w:pPr>
      <w:rPr>
        <w:rFonts w:hint="default" w:ascii="Courier New" w:hAnsi="Courier New"/>
      </w:rPr>
    </w:lvl>
    <w:lvl w:ilvl="8" w:tplc="73EE10F4">
      <w:start w:val="1"/>
      <w:numFmt w:val="bullet"/>
      <w:lvlText w:val=""/>
      <w:lvlJc w:val="left"/>
      <w:pPr>
        <w:ind w:left="6480" w:hanging="360"/>
      </w:pPr>
      <w:rPr>
        <w:rFonts w:hint="default" w:ascii="Wingdings" w:hAnsi="Wingdings"/>
      </w:rPr>
    </w:lvl>
  </w:abstractNum>
  <w:abstractNum w:abstractNumId="28" w15:restartNumberingAfterBreak="0">
    <w:nsid w:val="4AE2CF91"/>
    <w:multiLevelType w:val="hybridMultilevel"/>
    <w:tmpl w:val="F96079FC"/>
    <w:lvl w:ilvl="0" w:tplc="31284360">
      <w:start w:val="1"/>
      <w:numFmt w:val="bullet"/>
      <w:lvlText w:val=""/>
      <w:lvlJc w:val="left"/>
      <w:pPr>
        <w:ind w:left="720" w:hanging="360"/>
      </w:pPr>
      <w:rPr>
        <w:rFonts w:hint="default" w:ascii="Symbol" w:hAnsi="Symbol"/>
      </w:rPr>
    </w:lvl>
    <w:lvl w:ilvl="1" w:tplc="4EC89FF4">
      <w:start w:val="1"/>
      <w:numFmt w:val="bullet"/>
      <w:lvlText w:val="o"/>
      <w:lvlJc w:val="left"/>
      <w:pPr>
        <w:ind w:left="1440" w:hanging="360"/>
      </w:pPr>
      <w:rPr>
        <w:rFonts w:hint="default" w:ascii="Courier New" w:hAnsi="Courier New"/>
      </w:rPr>
    </w:lvl>
    <w:lvl w:ilvl="2" w:tplc="ED4E50A2">
      <w:start w:val="1"/>
      <w:numFmt w:val="bullet"/>
      <w:lvlText w:val=""/>
      <w:lvlJc w:val="left"/>
      <w:pPr>
        <w:ind w:left="2160" w:hanging="360"/>
      </w:pPr>
      <w:rPr>
        <w:rFonts w:hint="default" w:ascii="Wingdings" w:hAnsi="Wingdings"/>
      </w:rPr>
    </w:lvl>
    <w:lvl w:ilvl="3" w:tplc="C2CCC90E">
      <w:start w:val="1"/>
      <w:numFmt w:val="bullet"/>
      <w:lvlText w:val=""/>
      <w:lvlJc w:val="left"/>
      <w:pPr>
        <w:ind w:left="2880" w:hanging="360"/>
      </w:pPr>
      <w:rPr>
        <w:rFonts w:hint="default" w:ascii="Symbol" w:hAnsi="Symbol"/>
      </w:rPr>
    </w:lvl>
    <w:lvl w:ilvl="4" w:tplc="C8C4AB7A">
      <w:start w:val="1"/>
      <w:numFmt w:val="bullet"/>
      <w:lvlText w:val="o"/>
      <w:lvlJc w:val="left"/>
      <w:pPr>
        <w:ind w:left="3600" w:hanging="360"/>
      </w:pPr>
      <w:rPr>
        <w:rFonts w:hint="default" w:ascii="Courier New" w:hAnsi="Courier New"/>
      </w:rPr>
    </w:lvl>
    <w:lvl w:ilvl="5" w:tplc="F072F8E0">
      <w:start w:val="1"/>
      <w:numFmt w:val="bullet"/>
      <w:lvlText w:val=""/>
      <w:lvlJc w:val="left"/>
      <w:pPr>
        <w:ind w:left="4320" w:hanging="360"/>
      </w:pPr>
      <w:rPr>
        <w:rFonts w:hint="default" w:ascii="Wingdings" w:hAnsi="Wingdings"/>
      </w:rPr>
    </w:lvl>
    <w:lvl w:ilvl="6" w:tplc="5D54E8F6">
      <w:start w:val="1"/>
      <w:numFmt w:val="bullet"/>
      <w:lvlText w:val=""/>
      <w:lvlJc w:val="left"/>
      <w:pPr>
        <w:ind w:left="5040" w:hanging="360"/>
      </w:pPr>
      <w:rPr>
        <w:rFonts w:hint="default" w:ascii="Symbol" w:hAnsi="Symbol"/>
      </w:rPr>
    </w:lvl>
    <w:lvl w:ilvl="7" w:tplc="B5F653BE">
      <w:start w:val="1"/>
      <w:numFmt w:val="bullet"/>
      <w:lvlText w:val="o"/>
      <w:lvlJc w:val="left"/>
      <w:pPr>
        <w:ind w:left="5760" w:hanging="360"/>
      </w:pPr>
      <w:rPr>
        <w:rFonts w:hint="default" w:ascii="Courier New" w:hAnsi="Courier New"/>
      </w:rPr>
    </w:lvl>
    <w:lvl w:ilvl="8" w:tplc="3000EB3E">
      <w:start w:val="1"/>
      <w:numFmt w:val="bullet"/>
      <w:lvlText w:val=""/>
      <w:lvlJc w:val="left"/>
      <w:pPr>
        <w:ind w:left="6480" w:hanging="360"/>
      </w:pPr>
      <w:rPr>
        <w:rFonts w:hint="default" w:ascii="Wingdings" w:hAnsi="Wingdings"/>
      </w:rPr>
    </w:lvl>
  </w:abstractNum>
  <w:abstractNum w:abstractNumId="29" w15:restartNumberingAfterBreak="0">
    <w:nsid w:val="4FB769D3"/>
    <w:multiLevelType w:val="hybridMultilevel"/>
    <w:tmpl w:val="35903A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157CE94"/>
    <w:multiLevelType w:val="hybridMultilevel"/>
    <w:tmpl w:val="0F163DC0"/>
    <w:lvl w:ilvl="0" w:tplc="4EC2EE40">
      <w:start w:val="1"/>
      <w:numFmt w:val="bullet"/>
      <w:lvlText w:val=""/>
      <w:lvlJc w:val="left"/>
      <w:pPr>
        <w:ind w:left="720" w:hanging="360"/>
      </w:pPr>
      <w:rPr>
        <w:rFonts w:hint="default" w:ascii="Symbol" w:hAnsi="Symbol"/>
      </w:rPr>
    </w:lvl>
    <w:lvl w:ilvl="1" w:tplc="CFDCDDD0">
      <w:start w:val="1"/>
      <w:numFmt w:val="bullet"/>
      <w:lvlText w:val="o"/>
      <w:lvlJc w:val="left"/>
      <w:pPr>
        <w:ind w:left="1440" w:hanging="360"/>
      </w:pPr>
      <w:rPr>
        <w:rFonts w:hint="default" w:ascii="Courier New" w:hAnsi="Courier New"/>
      </w:rPr>
    </w:lvl>
    <w:lvl w:ilvl="2" w:tplc="333AA538">
      <w:start w:val="1"/>
      <w:numFmt w:val="bullet"/>
      <w:lvlText w:val=""/>
      <w:lvlJc w:val="left"/>
      <w:pPr>
        <w:ind w:left="2160" w:hanging="360"/>
      </w:pPr>
      <w:rPr>
        <w:rFonts w:hint="default" w:ascii="Wingdings" w:hAnsi="Wingdings"/>
      </w:rPr>
    </w:lvl>
    <w:lvl w:ilvl="3" w:tplc="DFFA175A">
      <w:start w:val="1"/>
      <w:numFmt w:val="bullet"/>
      <w:lvlText w:val=""/>
      <w:lvlJc w:val="left"/>
      <w:pPr>
        <w:ind w:left="2880" w:hanging="360"/>
      </w:pPr>
      <w:rPr>
        <w:rFonts w:hint="default" w:ascii="Symbol" w:hAnsi="Symbol"/>
      </w:rPr>
    </w:lvl>
    <w:lvl w:ilvl="4" w:tplc="3F0889A6">
      <w:start w:val="1"/>
      <w:numFmt w:val="bullet"/>
      <w:lvlText w:val="o"/>
      <w:lvlJc w:val="left"/>
      <w:pPr>
        <w:ind w:left="3600" w:hanging="360"/>
      </w:pPr>
      <w:rPr>
        <w:rFonts w:hint="default" w:ascii="Courier New" w:hAnsi="Courier New"/>
      </w:rPr>
    </w:lvl>
    <w:lvl w:ilvl="5" w:tplc="3B943090">
      <w:start w:val="1"/>
      <w:numFmt w:val="bullet"/>
      <w:lvlText w:val=""/>
      <w:lvlJc w:val="left"/>
      <w:pPr>
        <w:ind w:left="4320" w:hanging="360"/>
      </w:pPr>
      <w:rPr>
        <w:rFonts w:hint="default" w:ascii="Wingdings" w:hAnsi="Wingdings"/>
      </w:rPr>
    </w:lvl>
    <w:lvl w:ilvl="6" w:tplc="60FC00A6">
      <w:start w:val="1"/>
      <w:numFmt w:val="bullet"/>
      <w:lvlText w:val=""/>
      <w:lvlJc w:val="left"/>
      <w:pPr>
        <w:ind w:left="5040" w:hanging="360"/>
      </w:pPr>
      <w:rPr>
        <w:rFonts w:hint="default" w:ascii="Symbol" w:hAnsi="Symbol"/>
      </w:rPr>
    </w:lvl>
    <w:lvl w:ilvl="7" w:tplc="2954CFCE">
      <w:start w:val="1"/>
      <w:numFmt w:val="bullet"/>
      <w:lvlText w:val="o"/>
      <w:lvlJc w:val="left"/>
      <w:pPr>
        <w:ind w:left="5760" w:hanging="360"/>
      </w:pPr>
      <w:rPr>
        <w:rFonts w:hint="default" w:ascii="Courier New" w:hAnsi="Courier New"/>
      </w:rPr>
    </w:lvl>
    <w:lvl w:ilvl="8" w:tplc="9A42417C">
      <w:start w:val="1"/>
      <w:numFmt w:val="bullet"/>
      <w:lvlText w:val=""/>
      <w:lvlJc w:val="left"/>
      <w:pPr>
        <w:ind w:left="6480" w:hanging="360"/>
      </w:pPr>
      <w:rPr>
        <w:rFonts w:hint="default" w:ascii="Wingdings" w:hAnsi="Wingdings"/>
      </w:rPr>
    </w:lvl>
  </w:abstractNum>
  <w:abstractNum w:abstractNumId="31" w15:restartNumberingAfterBreak="0">
    <w:nsid w:val="5179F592"/>
    <w:multiLevelType w:val="hybridMultilevel"/>
    <w:tmpl w:val="881AD5A2"/>
    <w:lvl w:ilvl="0" w:tplc="5EE4C4A4">
      <w:start w:val="1"/>
      <w:numFmt w:val="bullet"/>
      <w:lvlText w:val=""/>
      <w:lvlJc w:val="left"/>
      <w:pPr>
        <w:ind w:left="720" w:hanging="360"/>
      </w:pPr>
      <w:rPr>
        <w:rFonts w:hint="default" w:ascii="Symbol" w:hAnsi="Symbol"/>
      </w:rPr>
    </w:lvl>
    <w:lvl w:ilvl="1" w:tplc="7C1E04A0">
      <w:start w:val="1"/>
      <w:numFmt w:val="bullet"/>
      <w:lvlText w:val="o"/>
      <w:lvlJc w:val="left"/>
      <w:pPr>
        <w:ind w:left="1440" w:hanging="360"/>
      </w:pPr>
      <w:rPr>
        <w:rFonts w:hint="default" w:ascii="Courier New" w:hAnsi="Courier New"/>
      </w:rPr>
    </w:lvl>
    <w:lvl w:ilvl="2" w:tplc="EDBE2786">
      <w:start w:val="1"/>
      <w:numFmt w:val="bullet"/>
      <w:lvlText w:val=""/>
      <w:lvlJc w:val="left"/>
      <w:pPr>
        <w:ind w:left="2160" w:hanging="360"/>
      </w:pPr>
      <w:rPr>
        <w:rFonts w:hint="default" w:ascii="Wingdings" w:hAnsi="Wingdings"/>
      </w:rPr>
    </w:lvl>
    <w:lvl w:ilvl="3" w:tplc="C0A4E11E">
      <w:start w:val="1"/>
      <w:numFmt w:val="bullet"/>
      <w:lvlText w:val=""/>
      <w:lvlJc w:val="left"/>
      <w:pPr>
        <w:ind w:left="2880" w:hanging="360"/>
      </w:pPr>
      <w:rPr>
        <w:rFonts w:hint="default" w:ascii="Symbol" w:hAnsi="Symbol"/>
      </w:rPr>
    </w:lvl>
    <w:lvl w:ilvl="4" w:tplc="F13E8372">
      <w:start w:val="1"/>
      <w:numFmt w:val="bullet"/>
      <w:lvlText w:val="o"/>
      <w:lvlJc w:val="left"/>
      <w:pPr>
        <w:ind w:left="3600" w:hanging="360"/>
      </w:pPr>
      <w:rPr>
        <w:rFonts w:hint="default" w:ascii="Courier New" w:hAnsi="Courier New"/>
      </w:rPr>
    </w:lvl>
    <w:lvl w:ilvl="5" w:tplc="29A06418">
      <w:start w:val="1"/>
      <w:numFmt w:val="bullet"/>
      <w:lvlText w:val=""/>
      <w:lvlJc w:val="left"/>
      <w:pPr>
        <w:ind w:left="4320" w:hanging="360"/>
      </w:pPr>
      <w:rPr>
        <w:rFonts w:hint="default" w:ascii="Wingdings" w:hAnsi="Wingdings"/>
      </w:rPr>
    </w:lvl>
    <w:lvl w:ilvl="6" w:tplc="759E9A64">
      <w:start w:val="1"/>
      <w:numFmt w:val="bullet"/>
      <w:lvlText w:val=""/>
      <w:lvlJc w:val="left"/>
      <w:pPr>
        <w:ind w:left="5040" w:hanging="360"/>
      </w:pPr>
      <w:rPr>
        <w:rFonts w:hint="default" w:ascii="Symbol" w:hAnsi="Symbol"/>
      </w:rPr>
    </w:lvl>
    <w:lvl w:ilvl="7" w:tplc="88523A5C">
      <w:start w:val="1"/>
      <w:numFmt w:val="bullet"/>
      <w:lvlText w:val="o"/>
      <w:lvlJc w:val="left"/>
      <w:pPr>
        <w:ind w:left="5760" w:hanging="360"/>
      </w:pPr>
      <w:rPr>
        <w:rFonts w:hint="default" w:ascii="Courier New" w:hAnsi="Courier New"/>
      </w:rPr>
    </w:lvl>
    <w:lvl w:ilvl="8" w:tplc="58FC2D00">
      <w:start w:val="1"/>
      <w:numFmt w:val="bullet"/>
      <w:lvlText w:val=""/>
      <w:lvlJc w:val="left"/>
      <w:pPr>
        <w:ind w:left="6480" w:hanging="360"/>
      </w:pPr>
      <w:rPr>
        <w:rFonts w:hint="default" w:ascii="Wingdings" w:hAnsi="Wingdings"/>
      </w:rPr>
    </w:lvl>
  </w:abstractNum>
  <w:abstractNum w:abstractNumId="32" w15:restartNumberingAfterBreak="0">
    <w:nsid w:val="55671C25"/>
    <w:multiLevelType w:val="hybridMultilevel"/>
    <w:tmpl w:val="843437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6777705"/>
    <w:multiLevelType w:val="hybridMultilevel"/>
    <w:tmpl w:val="B890DEDA"/>
    <w:lvl w:ilvl="0" w:tplc="EEFA9E1A">
      <w:start w:val="1"/>
      <w:numFmt w:val="bullet"/>
      <w:lvlText w:val=""/>
      <w:lvlJc w:val="left"/>
      <w:pPr>
        <w:ind w:left="720" w:hanging="360"/>
      </w:pPr>
      <w:rPr>
        <w:rFonts w:hint="default" w:ascii="Symbol" w:hAnsi="Symbol"/>
      </w:rPr>
    </w:lvl>
    <w:lvl w:ilvl="1" w:tplc="C7385AA2">
      <w:start w:val="1"/>
      <w:numFmt w:val="bullet"/>
      <w:lvlText w:val="o"/>
      <w:lvlJc w:val="left"/>
      <w:pPr>
        <w:ind w:left="1440" w:hanging="360"/>
      </w:pPr>
      <w:rPr>
        <w:rFonts w:hint="default" w:ascii="Courier New" w:hAnsi="Courier New"/>
      </w:rPr>
    </w:lvl>
    <w:lvl w:ilvl="2" w:tplc="92B6C4A8">
      <w:start w:val="1"/>
      <w:numFmt w:val="bullet"/>
      <w:lvlText w:val=""/>
      <w:lvlJc w:val="left"/>
      <w:pPr>
        <w:ind w:left="2160" w:hanging="360"/>
      </w:pPr>
      <w:rPr>
        <w:rFonts w:hint="default" w:ascii="Wingdings" w:hAnsi="Wingdings"/>
      </w:rPr>
    </w:lvl>
    <w:lvl w:ilvl="3" w:tplc="08388576">
      <w:start w:val="1"/>
      <w:numFmt w:val="bullet"/>
      <w:lvlText w:val=""/>
      <w:lvlJc w:val="left"/>
      <w:pPr>
        <w:ind w:left="2880" w:hanging="360"/>
      </w:pPr>
      <w:rPr>
        <w:rFonts w:hint="default" w:ascii="Symbol" w:hAnsi="Symbol"/>
      </w:rPr>
    </w:lvl>
    <w:lvl w:ilvl="4" w:tplc="83A86DAA">
      <w:start w:val="1"/>
      <w:numFmt w:val="bullet"/>
      <w:lvlText w:val="o"/>
      <w:lvlJc w:val="left"/>
      <w:pPr>
        <w:ind w:left="3600" w:hanging="360"/>
      </w:pPr>
      <w:rPr>
        <w:rFonts w:hint="default" w:ascii="Courier New" w:hAnsi="Courier New"/>
      </w:rPr>
    </w:lvl>
    <w:lvl w:ilvl="5" w:tplc="7FD21CC8">
      <w:start w:val="1"/>
      <w:numFmt w:val="bullet"/>
      <w:lvlText w:val=""/>
      <w:lvlJc w:val="left"/>
      <w:pPr>
        <w:ind w:left="4320" w:hanging="360"/>
      </w:pPr>
      <w:rPr>
        <w:rFonts w:hint="default" w:ascii="Wingdings" w:hAnsi="Wingdings"/>
      </w:rPr>
    </w:lvl>
    <w:lvl w:ilvl="6" w:tplc="70FE26EC">
      <w:start w:val="1"/>
      <w:numFmt w:val="bullet"/>
      <w:lvlText w:val=""/>
      <w:lvlJc w:val="left"/>
      <w:pPr>
        <w:ind w:left="5040" w:hanging="360"/>
      </w:pPr>
      <w:rPr>
        <w:rFonts w:hint="default" w:ascii="Symbol" w:hAnsi="Symbol"/>
      </w:rPr>
    </w:lvl>
    <w:lvl w:ilvl="7" w:tplc="A220251E">
      <w:start w:val="1"/>
      <w:numFmt w:val="bullet"/>
      <w:lvlText w:val="o"/>
      <w:lvlJc w:val="left"/>
      <w:pPr>
        <w:ind w:left="5760" w:hanging="360"/>
      </w:pPr>
      <w:rPr>
        <w:rFonts w:hint="default" w:ascii="Courier New" w:hAnsi="Courier New"/>
      </w:rPr>
    </w:lvl>
    <w:lvl w:ilvl="8" w:tplc="7270A3BA">
      <w:start w:val="1"/>
      <w:numFmt w:val="bullet"/>
      <w:lvlText w:val=""/>
      <w:lvlJc w:val="left"/>
      <w:pPr>
        <w:ind w:left="6480" w:hanging="360"/>
      </w:pPr>
      <w:rPr>
        <w:rFonts w:hint="default" w:ascii="Wingdings" w:hAnsi="Wingdings"/>
      </w:rPr>
    </w:lvl>
  </w:abstractNum>
  <w:abstractNum w:abstractNumId="34" w15:restartNumberingAfterBreak="0">
    <w:nsid w:val="56DF65BB"/>
    <w:multiLevelType w:val="hybridMultilevel"/>
    <w:tmpl w:val="115088E6"/>
    <w:lvl w:ilvl="0" w:tplc="88D8274E">
      <w:start w:val="1"/>
      <w:numFmt w:val="bullet"/>
      <w:lvlText w:val=""/>
      <w:lvlJc w:val="left"/>
      <w:pPr>
        <w:ind w:left="720" w:hanging="360"/>
      </w:pPr>
      <w:rPr>
        <w:rFonts w:hint="default" w:ascii="Symbol" w:hAnsi="Symbol"/>
      </w:rPr>
    </w:lvl>
    <w:lvl w:ilvl="1" w:tplc="3DAA294C">
      <w:start w:val="1"/>
      <w:numFmt w:val="bullet"/>
      <w:lvlText w:val="o"/>
      <w:lvlJc w:val="left"/>
      <w:pPr>
        <w:ind w:left="1440" w:hanging="360"/>
      </w:pPr>
      <w:rPr>
        <w:rFonts w:hint="default" w:ascii="Courier New" w:hAnsi="Courier New"/>
      </w:rPr>
    </w:lvl>
    <w:lvl w:ilvl="2" w:tplc="B3F07C9A">
      <w:start w:val="1"/>
      <w:numFmt w:val="bullet"/>
      <w:lvlText w:val=""/>
      <w:lvlJc w:val="left"/>
      <w:pPr>
        <w:ind w:left="2160" w:hanging="360"/>
      </w:pPr>
      <w:rPr>
        <w:rFonts w:hint="default" w:ascii="Wingdings" w:hAnsi="Wingdings"/>
      </w:rPr>
    </w:lvl>
    <w:lvl w:ilvl="3" w:tplc="B83C8F92">
      <w:start w:val="1"/>
      <w:numFmt w:val="bullet"/>
      <w:lvlText w:val=""/>
      <w:lvlJc w:val="left"/>
      <w:pPr>
        <w:ind w:left="2880" w:hanging="360"/>
      </w:pPr>
      <w:rPr>
        <w:rFonts w:hint="default" w:ascii="Symbol" w:hAnsi="Symbol"/>
      </w:rPr>
    </w:lvl>
    <w:lvl w:ilvl="4" w:tplc="3788BC0E">
      <w:start w:val="1"/>
      <w:numFmt w:val="bullet"/>
      <w:lvlText w:val="o"/>
      <w:lvlJc w:val="left"/>
      <w:pPr>
        <w:ind w:left="3600" w:hanging="360"/>
      </w:pPr>
      <w:rPr>
        <w:rFonts w:hint="default" w:ascii="Courier New" w:hAnsi="Courier New"/>
      </w:rPr>
    </w:lvl>
    <w:lvl w:ilvl="5" w:tplc="196A5834">
      <w:start w:val="1"/>
      <w:numFmt w:val="bullet"/>
      <w:lvlText w:val=""/>
      <w:lvlJc w:val="left"/>
      <w:pPr>
        <w:ind w:left="4320" w:hanging="360"/>
      </w:pPr>
      <w:rPr>
        <w:rFonts w:hint="default" w:ascii="Wingdings" w:hAnsi="Wingdings"/>
      </w:rPr>
    </w:lvl>
    <w:lvl w:ilvl="6" w:tplc="1F382A44">
      <w:start w:val="1"/>
      <w:numFmt w:val="bullet"/>
      <w:lvlText w:val=""/>
      <w:lvlJc w:val="left"/>
      <w:pPr>
        <w:ind w:left="5040" w:hanging="360"/>
      </w:pPr>
      <w:rPr>
        <w:rFonts w:hint="default" w:ascii="Symbol" w:hAnsi="Symbol"/>
      </w:rPr>
    </w:lvl>
    <w:lvl w:ilvl="7" w:tplc="FC641650">
      <w:start w:val="1"/>
      <w:numFmt w:val="bullet"/>
      <w:lvlText w:val="o"/>
      <w:lvlJc w:val="left"/>
      <w:pPr>
        <w:ind w:left="5760" w:hanging="360"/>
      </w:pPr>
      <w:rPr>
        <w:rFonts w:hint="default" w:ascii="Courier New" w:hAnsi="Courier New"/>
      </w:rPr>
    </w:lvl>
    <w:lvl w:ilvl="8" w:tplc="549A1868">
      <w:start w:val="1"/>
      <w:numFmt w:val="bullet"/>
      <w:lvlText w:val=""/>
      <w:lvlJc w:val="left"/>
      <w:pPr>
        <w:ind w:left="6480" w:hanging="360"/>
      </w:pPr>
      <w:rPr>
        <w:rFonts w:hint="default" w:ascii="Wingdings" w:hAnsi="Wingdings"/>
      </w:rPr>
    </w:lvl>
  </w:abstractNum>
  <w:abstractNum w:abstractNumId="35" w15:restartNumberingAfterBreak="0">
    <w:nsid w:val="59A313A7"/>
    <w:multiLevelType w:val="hybridMultilevel"/>
    <w:tmpl w:val="D9201B1A"/>
    <w:lvl w:ilvl="0" w:tplc="3A9607C2">
      <w:start w:val="1"/>
      <w:numFmt w:val="bullet"/>
      <w:lvlText w:val=""/>
      <w:lvlJc w:val="left"/>
      <w:pPr>
        <w:ind w:left="720" w:hanging="360"/>
      </w:pPr>
      <w:rPr>
        <w:rFonts w:hint="default" w:ascii="Symbol" w:hAnsi="Symbol"/>
      </w:rPr>
    </w:lvl>
    <w:lvl w:ilvl="1" w:tplc="0BF62456">
      <w:start w:val="1"/>
      <w:numFmt w:val="bullet"/>
      <w:lvlText w:val="o"/>
      <w:lvlJc w:val="left"/>
      <w:pPr>
        <w:ind w:left="1440" w:hanging="360"/>
      </w:pPr>
      <w:rPr>
        <w:rFonts w:hint="default" w:ascii="Courier New" w:hAnsi="Courier New"/>
      </w:rPr>
    </w:lvl>
    <w:lvl w:ilvl="2" w:tplc="766EB5D6">
      <w:start w:val="1"/>
      <w:numFmt w:val="bullet"/>
      <w:lvlText w:val=""/>
      <w:lvlJc w:val="left"/>
      <w:pPr>
        <w:ind w:left="2160" w:hanging="360"/>
      </w:pPr>
      <w:rPr>
        <w:rFonts w:hint="default" w:ascii="Wingdings" w:hAnsi="Wingdings"/>
      </w:rPr>
    </w:lvl>
    <w:lvl w:ilvl="3" w:tplc="5B7402B2">
      <w:start w:val="1"/>
      <w:numFmt w:val="bullet"/>
      <w:lvlText w:val=""/>
      <w:lvlJc w:val="left"/>
      <w:pPr>
        <w:ind w:left="2880" w:hanging="360"/>
      </w:pPr>
      <w:rPr>
        <w:rFonts w:hint="default" w:ascii="Symbol" w:hAnsi="Symbol"/>
      </w:rPr>
    </w:lvl>
    <w:lvl w:ilvl="4" w:tplc="CD2CB24E">
      <w:start w:val="1"/>
      <w:numFmt w:val="bullet"/>
      <w:lvlText w:val="o"/>
      <w:lvlJc w:val="left"/>
      <w:pPr>
        <w:ind w:left="3600" w:hanging="360"/>
      </w:pPr>
      <w:rPr>
        <w:rFonts w:hint="default" w:ascii="Courier New" w:hAnsi="Courier New"/>
      </w:rPr>
    </w:lvl>
    <w:lvl w:ilvl="5" w:tplc="FE6E7E32">
      <w:start w:val="1"/>
      <w:numFmt w:val="bullet"/>
      <w:lvlText w:val=""/>
      <w:lvlJc w:val="left"/>
      <w:pPr>
        <w:ind w:left="4320" w:hanging="360"/>
      </w:pPr>
      <w:rPr>
        <w:rFonts w:hint="default" w:ascii="Wingdings" w:hAnsi="Wingdings"/>
      </w:rPr>
    </w:lvl>
    <w:lvl w:ilvl="6" w:tplc="E8246B90">
      <w:start w:val="1"/>
      <w:numFmt w:val="bullet"/>
      <w:lvlText w:val=""/>
      <w:lvlJc w:val="left"/>
      <w:pPr>
        <w:ind w:left="5040" w:hanging="360"/>
      </w:pPr>
      <w:rPr>
        <w:rFonts w:hint="default" w:ascii="Symbol" w:hAnsi="Symbol"/>
      </w:rPr>
    </w:lvl>
    <w:lvl w:ilvl="7" w:tplc="EE32AFC4">
      <w:start w:val="1"/>
      <w:numFmt w:val="bullet"/>
      <w:lvlText w:val="o"/>
      <w:lvlJc w:val="left"/>
      <w:pPr>
        <w:ind w:left="5760" w:hanging="360"/>
      </w:pPr>
      <w:rPr>
        <w:rFonts w:hint="default" w:ascii="Courier New" w:hAnsi="Courier New"/>
      </w:rPr>
    </w:lvl>
    <w:lvl w:ilvl="8" w:tplc="974CE2B0">
      <w:start w:val="1"/>
      <w:numFmt w:val="bullet"/>
      <w:lvlText w:val=""/>
      <w:lvlJc w:val="left"/>
      <w:pPr>
        <w:ind w:left="6480" w:hanging="360"/>
      </w:pPr>
      <w:rPr>
        <w:rFonts w:hint="default" w:ascii="Wingdings" w:hAnsi="Wingdings"/>
      </w:rPr>
    </w:lvl>
  </w:abstractNum>
  <w:abstractNum w:abstractNumId="36" w15:restartNumberingAfterBreak="0">
    <w:nsid w:val="5A73631F"/>
    <w:multiLevelType w:val="hybridMultilevel"/>
    <w:tmpl w:val="DB9A2CEE"/>
    <w:lvl w:ilvl="0" w:tplc="21A663BE">
      <w:start w:val="1"/>
      <w:numFmt w:val="bullet"/>
      <w:lvlText w:val=""/>
      <w:lvlJc w:val="left"/>
      <w:pPr>
        <w:ind w:left="720" w:hanging="360"/>
      </w:pPr>
      <w:rPr>
        <w:rFonts w:hint="default" w:ascii="Symbol" w:hAnsi="Symbol"/>
      </w:rPr>
    </w:lvl>
    <w:lvl w:ilvl="1" w:tplc="0C14E0B8">
      <w:start w:val="1"/>
      <w:numFmt w:val="bullet"/>
      <w:lvlText w:val="o"/>
      <w:lvlJc w:val="left"/>
      <w:pPr>
        <w:ind w:left="1440" w:hanging="360"/>
      </w:pPr>
      <w:rPr>
        <w:rFonts w:hint="default" w:ascii="Courier New" w:hAnsi="Courier New"/>
      </w:rPr>
    </w:lvl>
    <w:lvl w:ilvl="2" w:tplc="B6020AB4">
      <w:start w:val="1"/>
      <w:numFmt w:val="bullet"/>
      <w:lvlText w:val=""/>
      <w:lvlJc w:val="left"/>
      <w:pPr>
        <w:ind w:left="2160" w:hanging="360"/>
      </w:pPr>
      <w:rPr>
        <w:rFonts w:hint="default" w:ascii="Wingdings" w:hAnsi="Wingdings"/>
      </w:rPr>
    </w:lvl>
    <w:lvl w:ilvl="3" w:tplc="04208B9C">
      <w:start w:val="1"/>
      <w:numFmt w:val="bullet"/>
      <w:lvlText w:val=""/>
      <w:lvlJc w:val="left"/>
      <w:pPr>
        <w:ind w:left="2880" w:hanging="360"/>
      </w:pPr>
      <w:rPr>
        <w:rFonts w:hint="default" w:ascii="Symbol" w:hAnsi="Symbol"/>
      </w:rPr>
    </w:lvl>
    <w:lvl w:ilvl="4" w:tplc="67DA72EC">
      <w:start w:val="1"/>
      <w:numFmt w:val="bullet"/>
      <w:lvlText w:val="o"/>
      <w:lvlJc w:val="left"/>
      <w:pPr>
        <w:ind w:left="3600" w:hanging="360"/>
      </w:pPr>
      <w:rPr>
        <w:rFonts w:hint="default" w:ascii="Courier New" w:hAnsi="Courier New"/>
      </w:rPr>
    </w:lvl>
    <w:lvl w:ilvl="5" w:tplc="69647D98">
      <w:start w:val="1"/>
      <w:numFmt w:val="bullet"/>
      <w:lvlText w:val=""/>
      <w:lvlJc w:val="left"/>
      <w:pPr>
        <w:ind w:left="4320" w:hanging="360"/>
      </w:pPr>
      <w:rPr>
        <w:rFonts w:hint="default" w:ascii="Wingdings" w:hAnsi="Wingdings"/>
      </w:rPr>
    </w:lvl>
    <w:lvl w:ilvl="6" w:tplc="9E12AE44">
      <w:start w:val="1"/>
      <w:numFmt w:val="bullet"/>
      <w:lvlText w:val=""/>
      <w:lvlJc w:val="left"/>
      <w:pPr>
        <w:ind w:left="5040" w:hanging="360"/>
      </w:pPr>
      <w:rPr>
        <w:rFonts w:hint="default" w:ascii="Symbol" w:hAnsi="Symbol"/>
      </w:rPr>
    </w:lvl>
    <w:lvl w:ilvl="7" w:tplc="FD64857A">
      <w:start w:val="1"/>
      <w:numFmt w:val="bullet"/>
      <w:lvlText w:val="o"/>
      <w:lvlJc w:val="left"/>
      <w:pPr>
        <w:ind w:left="5760" w:hanging="360"/>
      </w:pPr>
      <w:rPr>
        <w:rFonts w:hint="default" w:ascii="Courier New" w:hAnsi="Courier New"/>
      </w:rPr>
    </w:lvl>
    <w:lvl w:ilvl="8" w:tplc="1BEA6B02">
      <w:start w:val="1"/>
      <w:numFmt w:val="bullet"/>
      <w:lvlText w:val=""/>
      <w:lvlJc w:val="left"/>
      <w:pPr>
        <w:ind w:left="6480" w:hanging="360"/>
      </w:pPr>
      <w:rPr>
        <w:rFonts w:hint="default" w:ascii="Wingdings" w:hAnsi="Wingdings"/>
      </w:rPr>
    </w:lvl>
  </w:abstractNum>
  <w:abstractNum w:abstractNumId="37" w15:restartNumberingAfterBreak="0">
    <w:nsid w:val="5C63C846"/>
    <w:multiLevelType w:val="hybridMultilevel"/>
    <w:tmpl w:val="2DA68CC8"/>
    <w:lvl w:ilvl="0" w:tplc="7870E5A8">
      <w:start w:val="1"/>
      <w:numFmt w:val="bullet"/>
      <w:lvlText w:val=""/>
      <w:lvlJc w:val="left"/>
      <w:pPr>
        <w:ind w:left="720" w:hanging="360"/>
      </w:pPr>
      <w:rPr>
        <w:rFonts w:hint="default" w:ascii="Symbol" w:hAnsi="Symbol"/>
      </w:rPr>
    </w:lvl>
    <w:lvl w:ilvl="1" w:tplc="FAF41F28">
      <w:start w:val="1"/>
      <w:numFmt w:val="bullet"/>
      <w:lvlText w:val="o"/>
      <w:lvlJc w:val="left"/>
      <w:pPr>
        <w:ind w:left="1440" w:hanging="360"/>
      </w:pPr>
      <w:rPr>
        <w:rFonts w:hint="default" w:ascii="Courier New" w:hAnsi="Courier New"/>
      </w:rPr>
    </w:lvl>
    <w:lvl w:ilvl="2" w:tplc="8BF6FE5A">
      <w:start w:val="1"/>
      <w:numFmt w:val="bullet"/>
      <w:lvlText w:val=""/>
      <w:lvlJc w:val="left"/>
      <w:pPr>
        <w:ind w:left="2160" w:hanging="360"/>
      </w:pPr>
      <w:rPr>
        <w:rFonts w:hint="default" w:ascii="Wingdings" w:hAnsi="Wingdings"/>
      </w:rPr>
    </w:lvl>
    <w:lvl w:ilvl="3" w:tplc="7714A086">
      <w:start w:val="1"/>
      <w:numFmt w:val="bullet"/>
      <w:lvlText w:val=""/>
      <w:lvlJc w:val="left"/>
      <w:pPr>
        <w:ind w:left="2880" w:hanging="360"/>
      </w:pPr>
      <w:rPr>
        <w:rFonts w:hint="default" w:ascii="Symbol" w:hAnsi="Symbol"/>
      </w:rPr>
    </w:lvl>
    <w:lvl w:ilvl="4" w:tplc="A7805962">
      <w:start w:val="1"/>
      <w:numFmt w:val="bullet"/>
      <w:lvlText w:val="o"/>
      <w:lvlJc w:val="left"/>
      <w:pPr>
        <w:ind w:left="3600" w:hanging="360"/>
      </w:pPr>
      <w:rPr>
        <w:rFonts w:hint="default" w:ascii="Courier New" w:hAnsi="Courier New"/>
      </w:rPr>
    </w:lvl>
    <w:lvl w:ilvl="5" w:tplc="7F2A0604">
      <w:start w:val="1"/>
      <w:numFmt w:val="bullet"/>
      <w:lvlText w:val=""/>
      <w:lvlJc w:val="left"/>
      <w:pPr>
        <w:ind w:left="4320" w:hanging="360"/>
      </w:pPr>
      <w:rPr>
        <w:rFonts w:hint="default" w:ascii="Wingdings" w:hAnsi="Wingdings"/>
      </w:rPr>
    </w:lvl>
    <w:lvl w:ilvl="6" w:tplc="2EF6079A">
      <w:start w:val="1"/>
      <w:numFmt w:val="bullet"/>
      <w:lvlText w:val=""/>
      <w:lvlJc w:val="left"/>
      <w:pPr>
        <w:ind w:left="5040" w:hanging="360"/>
      </w:pPr>
      <w:rPr>
        <w:rFonts w:hint="default" w:ascii="Symbol" w:hAnsi="Symbol"/>
      </w:rPr>
    </w:lvl>
    <w:lvl w:ilvl="7" w:tplc="19C4C28C">
      <w:start w:val="1"/>
      <w:numFmt w:val="bullet"/>
      <w:lvlText w:val="o"/>
      <w:lvlJc w:val="left"/>
      <w:pPr>
        <w:ind w:left="5760" w:hanging="360"/>
      </w:pPr>
      <w:rPr>
        <w:rFonts w:hint="default" w:ascii="Courier New" w:hAnsi="Courier New"/>
      </w:rPr>
    </w:lvl>
    <w:lvl w:ilvl="8" w:tplc="1B2CAC70">
      <w:start w:val="1"/>
      <w:numFmt w:val="bullet"/>
      <w:lvlText w:val=""/>
      <w:lvlJc w:val="left"/>
      <w:pPr>
        <w:ind w:left="6480" w:hanging="360"/>
      </w:pPr>
      <w:rPr>
        <w:rFonts w:hint="default" w:ascii="Wingdings" w:hAnsi="Wingdings"/>
      </w:rPr>
    </w:lvl>
  </w:abstractNum>
  <w:abstractNum w:abstractNumId="38" w15:restartNumberingAfterBreak="0">
    <w:nsid w:val="5D52D6F2"/>
    <w:multiLevelType w:val="hybridMultilevel"/>
    <w:tmpl w:val="2E7CA154"/>
    <w:lvl w:ilvl="0" w:tplc="92D6AF20">
      <w:start w:val="1"/>
      <w:numFmt w:val="bullet"/>
      <w:lvlText w:val=""/>
      <w:lvlJc w:val="left"/>
      <w:pPr>
        <w:ind w:left="720" w:hanging="360"/>
      </w:pPr>
      <w:rPr>
        <w:rFonts w:hint="default" w:ascii="Symbol" w:hAnsi="Symbol"/>
      </w:rPr>
    </w:lvl>
    <w:lvl w:ilvl="1" w:tplc="F3908236">
      <w:start w:val="1"/>
      <w:numFmt w:val="bullet"/>
      <w:lvlText w:val="o"/>
      <w:lvlJc w:val="left"/>
      <w:pPr>
        <w:ind w:left="1440" w:hanging="360"/>
      </w:pPr>
      <w:rPr>
        <w:rFonts w:hint="default" w:ascii="Courier New" w:hAnsi="Courier New"/>
      </w:rPr>
    </w:lvl>
    <w:lvl w:ilvl="2" w:tplc="BED0E0C4">
      <w:start w:val="1"/>
      <w:numFmt w:val="bullet"/>
      <w:lvlText w:val=""/>
      <w:lvlJc w:val="left"/>
      <w:pPr>
        <w:ind w:left="2160" w:hanging="360"/>
      </w:pPr>
      <w:rPr>
        <w:rFonts w:hint="default" w:ascii="Wingdings" w:hAnsi="Wingdings"/>
      </w:rPr>
    </w:lvl>
    <w:lvl w:ilvl="3" w:tplc="4F08476E">
      <w:start w:val="1"/>
      <w:numFmt w:val="bullet"/>
      <w:lvlText w:val=""/>
      <w:lvlJc w:val="left"/>
      <w:pPr>
        <w:ind w:left="2880" w:hanging="360"/>
      </w:pPr>
      <w:rPr>
        <w:rFonts w:hint="default" w:ascii="Symbol" w:hAnsi="Symbol"/>
      </w:rPr>
    </w:lvl>
    <w:lvl w:ilvl="4" w:tplc="9662C09E">
      <w:start w:val="1"/>
      <w:numFmt w:val="bullet"/>
      <w:lvlText w:val="o"/>
      <w:lvlJc w:val="left"/>
      <w:pPr>
        <w:ind w:left="3600" w:hanging="360"/>
      </w:pPr>
      <w:rPr>
        <w:rFonts w:hint="default" w:ascii="Courier New" w:hAnsi="Courier New"/>
      </w:rPr>
    </w:lvl>
    <w:lvl w:ilvl="5" w:tplc="127EE35C">
      <w:start w:val="1"/>
      <w:numFmt w:val="bullet"/>
      <w:lvlText w:val=""/>
      <w:lvlJc w:val="left"/>
      <w:pPr>
        <w:ind w:left="4320" w:hanging="360"/>
      </w:pPr>
      <w:rPr>
        <w:rFonts w:hint="default" w:ascii="Wingdings" w:hAnsi="Wingdings"/>
      </w:rPr>
    </w:lvl>
    <w:lvl w:ilvl="6" w:tplc="ED5ED062">
      <w:start w:val="1"/>
      <w:numFmt w:val="bullet"/>
      <w:lvlText w:val=""/>
      <w:lvlJc w:val="left"/>
      <w:pPr>
        <w:ind w:left="5040" w:hanging="360"/>
      </w:pPr>
      <w:rPr>
        <w:rFonts w:hint="default" w:ascii="Symbol" w:hAnsi="Symbol"/>
      </w:rPr>
    </w:lvl>
    <w:lvl w:ilvl="7" w:tplc="FAF40F06">
      <w:start w:val="1"/>
      <w:numFmt w:val="bullet"/>
      <w:lvlText w:val="o"/>
      <w:lvlJc w:val="left"/>
      <w:pPr>
        <w:ind w:left="5760" w:hanging="360"/>
      </w:pPr>
      <w:rPr>
        <w:rFonts w:hint="default" w:ascii="Courier New" w:hAnsi="Courier New"/>
      </w:rPr>
    </w:lvl>
    <w:lvl w:ilvl="8" w:tplc="AC1E7F4C">
      <w:start w:val="1"/>
      <w:numFmt w:val="bullet"/>
      <w:lvlText w:val=""/>
      <w:lvlJc w:val="left"/>
      <w:pPr>
        <w:ind w:left="6480" w:hanging="360"/>
      </w:pPr>
      <w:rPr>
        <w:rFonts w:hint="default" w:ascii="Wingdings" w:hAnsi="Wingdings"/>
      </w:rPr>
    </w:lvl>
  </w:abstractNum>
  <w:abstractNum w:abstractNumId="39" w15:restartNumberingAfterBreak="0">
    <w:nsid w:val="5DC1B372"/>
    <w:multiLevelType w:val="hybridMultilevel"/>
    <w:tmpl w:val="4412DDE2"/>
    <w:lvl w:ilvl="0" w:tplc="C2A26D6A">
      <w:start w:val="1"/>
      <w:numFmt w:val="bullet"/>
      <w:lvlText w:val=""/>
      <w:lvlJc w:val="left"/>
      <w:pPr>
        <w:ind w:left="720" w:hanging="360"/>
      </w:pPr>
      <w:rPr>
        <w:rFonts w:hint="default" w:ascii="Symbol" w:hAnsi="Symbol"/>
      </w:rPr>
    </w:lvl>
    <w:lvl w:ilvl="1" w:tplc="FC829664">
      <w:start w:val="1"/>
      <w:numFmt w:val="bullet"/>
      <w:lvlText w:val="o"/>
      <w:lvlJc w:val="left"/>
      <w:pPr>
        <w:ind w:left="1440" w:hanging="360"/>
      </w:pPr>
      <w:rPr>
        <w:rFonts w:hint="default" w:ascii="Courier New" w:hAnsi="Courier New"/>
      </w:rPr>
    </w:lvl>
    <w:lvl w:ilvl="2" w:tplc="DFC65460">
      <w:start w:val="1"/>
      <w:numFmt w:val="bullet"/>
      <w:lvlText w:val=""/>
      <w:lvlJc w:val="left"/>
      <w:pPr>
        <w:ind w:left="2160" w:hanging="360"/>
      </w:pPr>
      <w:rPr>
        <w:rFonts w:hint="default" w:ascii="Wingdings" w:hAnsi="Wingdings"/>
      </w:rPr>
    </w:lvl>
    <w:lvl w:ilvl="3" w:tplc="82BCDACC">
      <w:start w:val="1"/>
      <w:numFmt w:val="bullet"/>
      <w:lvlText w:val=""/>
      <w:lvlJc w:val="left"/>
      <w:pPr>
        <w:ind w:left="2880" w:hanging="360"/>
      </w:pPr>
      <w:rPr>
        <w:rFonts w:hint="default" w:ascii="Symbol" w:hAnsi="Symbol"/>
      </w:rPr>
    </w:lvl>
    <w:lvl w:ilvl="4" w:tplc="767E629C">
      <w:start w:val="1"/>
      <w:numFmt w:val="bullet"/>
      <w:lvlText w:val="o"/>
      <w:lvlJc w:val="left"/>
      <w:pPr>
        <w:ind w:left="3600" w:hanging="360"/>
      </w:pPr>
      <w:rPr>
        <w:rFonts w:hint="default" w:ascii="Courier New" w:hAnsi="Courier New"/>
      </w:rPr>
    </w:lvl>
    <w:lvl w:ilvl="5" w:tplc="933E20C6">
      <w:start w:val="1"/>
      <w:numFmt w:val="bullet"/>
      <w:lvlText w:val=""/>
      <w:lvlJc w:val="left"/>
      <w:pPr>
        <w:ind w:left="4320" w:hanging="360"/>
      </w:pPr>
      <w:rPr>
        <w:rFonts w:hint="default" w:ascii="Wingdings" w:hAnsi="Wingdings"/>
      </w:rPr>
    </w:lvl>
    <w:lvl w:ilvl="6" w:tplc="95C40408">
      <w:start w:val="1"/>
      <w:numFmt w:val="bullet"/>
      <w:lvlText w:val=""/>
      <w:lvlJc w:val="left"/>
      <w:pPr>
        <w:ind w:left="5040" w:hanging="360"/>
      </w:pPr>
      <w:rPr>
        <w:rFonts w:hint="default" w:ascii="Symbol" w:hAnsi="Symbol"/>
      </w:rPr>
    </w:lvl>
    <w:lvl w:ilvl="7" w:tplc="E69A5BF6">
      <w:start w:val="1"/>
      <w:numFmt w:val="bullet"/>
      <w:lvlText w:val="o"/>
      <w:lvlJc w:val="left"/>
      <w:pPr>
        <w:ind w:left="5760" w:hanging="360"/>
      </w:pPr>
      <w:rPr>
        <w:rFonts w:hint="default" w:ascii="Courier New" w:hAnsi="Courier New"/>
      </w:rPr>
    </w:lvl>
    <w:lvl w:ilvl="8" w:tplc="6F0A32E0">
      <w:start w:val="1"/>
      <w:numFmt w:val="bullet"/>
      <w:lvlText w:val=""/>
      <w:lvlJc w:val="left"/>
      <w:pPr>
        <w:ind w:left="6480" w:hanging="360"/>
      </w:pPr>
      <w:rPr>
        <w:rFonts w:hint="default" w:ascii="Wingdings" w:hAnsi="Wingdings"/>
      </w:rPr>
    </w:lvl>
  </w:abstractNum>
  <w:abstractNum w:abstractNumId="40" w15:restartNumberingAfterBreak="0">
    <w:nsid w:val="5E781E78"/>
    <w:multiLevelType w:val="hybridMultilevel"/>
    <w:tmpl w:val="BA560C94"/>
    <w:lvl w:ilvl="0" w:tplc="D81A1658">
      <w:start w:val="1"/>
      <w:numFmt w:val="bullet"/>
      <w:lvlText w:val=""/>
      <w:lvlJc w:val="left"/>
      <w:pPr>
        <w:ind w:left="720" w:hanging="360"/>
      </w:pPr>
      <w:rPr>
        <w:rFonts w:hint="default" w:ascii="Symbol" w:hAnsi="Symbol"/>
      </w:rPr>
    </w:lvl>
    <w:lvl w:ilvl="1" w:tplc="6E46EE34">
      <w:start w:val="1"/>
      <w:numFmt w:val="bullet"/>
      <w:lvlText w:val="o"/>
      <w:lvlJc w:val="left"/>
      <w:pPr>
        <w:ind w:left="1440" w:hanging="360"/>
      </w:pPr>
      <w:rPr>
        <w:rFonts w:hint="default" w:ascii="Courier New" w:hAnsi="Courier New"/>
      </w:rPr>
    </w:lvl>
    <w:lvl w:ilvl="2" w:tplc="0A245E14">
      <w:start w:val="1"/>
      <w:numFmt w:val="bullet"/>
      <w:lvlText w:val=""/>
      <w:lvlJc w:val="left"/>
      <w:pPr>
        <w:ind w:left="2160" w:hanging="360"/>
      </w:pPr>
      <w:rPr>
        <w:rFonts w:hint="default" w:ascii="Wingdings" w:hAnsi="Wingdings"/>
      </w:rPr>
    </w:lvl>
    <w:lvl w:ilvl="3" w:tplc="81D2CB2C">
      <w:start w:val="1"/>
      <w:numFmt w:val="bullet"/>
      <w:lvlText w:val=""/>
      <w:lvlJc w:val="left"/>
      <w:pPr>
        <w:ind w:left="2880" w:hanging="360"/>
      </w:pPr>
      <w:rPr>
        <w:rFonts w:hint="default" w:ascii="Symbol" w:hAnsi="Symbol"/>
      </w:rPr>
    </w:lvl>
    <w:lvl w:ilvl="4" w:tplc="0FD00640">
      <w:start w:val="1"/>
      <w:numFmt w:val="bullet"/>
      <w:lvlText w:val="o"/>
      <w:lvlJc w:val="left"/>
      <w:pPr>
        <w:ind w:left="3600" w:hanging="360"/>
      </w:pPr>
      <w:rPr>
        <w:rFonts w:hint="default" w:ascii="Courier New" w:hAnsi="Courier New"/>
      </w:rPr>
    </w:lvl>
    <w:lvl w:ilvl="5" w:tplc="FEA0E162">
      <w:start w:val="1"/>
      <w:numFmt w:val="bullet"/>
      <w:lvlText w:val=""/>
      <w:lvlJc w:val="left"/>
      <w:pPr>
        <w:ind w:left="4320" w:hanging="360"/>
      </w:pPr>
      <w:rPr>
        <w:rFonts w:hint="default" w:ascii="Wingdings" w:hAnsi="Wingdings"/>
      </w:rPr>
    </w:lvl>
    <w:lvl w:ilvl="6" w:tplc="0CFA0D8C">
      <w:start w:val="1"/>
      <w:numFmt w:val="bullet"/>
      <w:lvlText w:val=""/>
      <w:lvlJc w:val="left"/>
      <w:pPr>
        <w:ind w:left="5040" w:hanging="360"/>
      </w:pPr>
      <w:rPr>
        <w:rFonts w:hint="default" w:ascii="Symbol" w:hAnsi="Symbol"/>
      </w:rPr>
    </w:lvl>
    <w:lvl w:ilvl="7" w:tplc="13C239CE">
      <w:start w:val="1"/>
      <w:numFmt w:val="bullet"/>
      <w:lvlText w:val="o"/>
      <w:lvlJc w:val="left"/>
      <w:pPr>
        <w:ind w:left="5760" w:hanging="360"/>
      </w:pPr>
      <w:rPr>
        <w:rFonts w:hint="default" w:ascii="Courier New" w:hAnsi="Courier New"/>
      </w:rPr>
    </w:lvl>
    <w:lvl w:ilvl="8" w:tplc="24AE7000">
      <w:start w:val="1"/>
      <w:numFmt w:val="bullet"/>
      <w:lvlText w:val=""/>
      <w:lvlJc w:val="left"/>
      <w:pPr>
        <w:ind w:left="6480" w:hanging="360"/>
      </w:pPr>
      <w:rPr>
        <w:rFonts w:hint="default" w:ascii="Wingdings" w:hAnsi="Wingdings"/>
      </w:rPr>
    </w:lvl>
  </w:abstractNum>
  <w:abstractNum w:abstractNumId="41" w15:restartNumberingAfterBreak="0">
    <w:nsid w:val="60C770B0"/>
    <w:multiLevelType w:val="hybridMultilevel"/>
    <w:tmpl w:val="B02053DC"/>
    <w:lvl w:ilvl="0" w:tplc="04090001">
      <w:start w:val="1"/>
      <w:numFmt w:val="bullet"/>
      <w:lvlText w:val=""/>
      <w:lvlJc w:val="left"/>
      <w:pPr>
        <w:ind w:left="1800" w:hanging="360"/>
      </w:pPr>
      <w:rPr>
        <w:rFonts w:hint="default" w:ascii="Symbol" w:hAnsi="Symbol"/>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42" w15:restartNumberingAfterBreak="0">
    <w:nsid w:val="64EA131A"/>
    <w:multiLevelType w:val="hybridMultilevel"/>
    <w:tmpl w:val="F3C6A9C4"/>
    <w:lvl w:ilvl="0" w:tplc="4480519E">
      <w:start w:val="1"/>
      <w:numFmt w:val="bullet"/>
      <w:lvlText w:val=""/>
      <w:lvlJc w:val="left"/>
      <w:pPr>
        <w:ind w:left="720" w:hanging="360"/>
      </w:pPr>
      <w:rPr>
        <w:rFonts w:hint="default" w:ascii="Symbol" w:hAnsi="Symbol"/>
      </w:rPr>
    </w:lvl>
    <w:lvl w:ilvl="1" w:tplc="8E1407E0">
      <w:start w:val="1"/>
      <w:numFmt w:val="bullet"/>
      <w:lvlText w:val="o"/>
      <w:lvlJc w:val="left"/>
      <w:pPr>
        <w:ind w:left="1440" w:hanging="360"/>
      </w:pPr>
      <w:rPr>
        <w:rFonts w:hint="default" w:ascii="Courier New" w:hAnsi="Courier New"/>
      </w:rPr>
    </w:lvl>
    <w:lvl w:ilvl="2" w:tplc="9BDCB6D0">
      <w:start w:val="1"/>
      <w:numFmt w:val="bullet"/>
      <w:lvlText w:val=""/>
      <w:lvlJc w:val="left"/>
      <w:pPr>
        <w:ind w:left="2160" w:hanging="360"/>
      </w:pPr>
      <w:rPr>
        <w:rFonts w:hint="default" w:ascii="Wingdings" w:hAnsi="Wingdings"/>
      </w:rPr>
    </w:lvl>
    <w:lvl w:ilvl="3" w:tplc="BC2C8880">
      <w:start w:val="1"/>
      <w:numFmt w:val="bullet"/>
      <w:lvlText w:val=""/>
      <w:lvlJc w:val="left"/>
      <w:pPr>
        <w:ind w:left="2880" w:hanging="360"/>
      </w:pPr>
      <w:rPr>
        <w:rFonts w:hint="default" w:ascii="Symbol" w:hAnsi="Symbol"/>
      </w:rPr>
    </w:lvl>
    <w:lvl w:ilvl="4" w:tplc="099C1ECA">
      <w:start w:val="1"/>
      <w:numFmt w:val="bullet"/>
      <w:lvlText w:val="o"/>
      <w:lvlJc w:val="left"/>
      <w:pPr>
        <w:ind w:left="3600" w:hanging="360"/>
      </w:pPr>
      <w:rPr>
        <w:rFonts w:hint="default" w:ascii="Courier New" w:hAnsi="Courier New"/>
      </w:rPr>
    </w:lvl>
    <w:lvl w:ilvl="5" w:tplc="B2A27962">
      <w:start w:val="1"/>
      <w:numFmt w:val="bullet"/>
      <w:lvlText w:val=""/>
      <w:lvlJc w:val="left"/>
      <w:pPr>
        <w:ind w:left="4320" w:hanging="360"/>
      </w:pPr>
      <w:rPr>
        <w:rFonts w:hint="default" w:ascii="Wingdings" w:hAnsi="Wingdings"/>
      </w:rPr>
    </w:lvl>
    <w:lvl w:ilvl="6" w:tplc="1B8AF0D0">
      <w:start w:val="1"/>
      <w:numFmt w:val="bullet"/>
      <w:lvlText w:val=""/>
      <w:lvlJc w:val="left"/>
      <w:pPr>
        <w:ind w:left="5040" w:hanging="360"/>
      </w:pPr>
      <w:rPr>
        <w:rFonts w:hint="default" w:ascii="Symbol" w:hAnsi="Symbol"/>
      </w:rPr>
    </w:lvl>
    <w:lvl w:ilvl="7" w:tplc="D9F63A46">
      <w:start w:val="1"/>
      <w:numFmt w:val="bullet"/>
      <w:lvlText w:val="o"/>
      <w:lvlJc w:val="left"/>
      <w:pPr>
        <w:ind w:left="5760" w:hanging="360"/>
      </w:pPr>
      <w:rPr>
        <w:rFonts w:hint="default" w:ascii="Courier New" w:hAnsi="Courier New"/>
      </w:rPr>
    </w:lvl>
    <w:lvl w:ilvl="8" w:tplc="0B8407F0">
      <w:start w:val="1"/>
      <w:numFmt w:val="bullet"/>
      <w:lvlText w:val=""/>
      <w:lvlJc w:val="left"/>
      <w:pPr>
        <w:ind w:left="6480" w:hanging="360"/>
      </w:pPr>
      <w:rPr>
        <w:rFonts w:hint="default" w:ascii="Wingdings" w:hAnsi="Wingdings"/>
      </w:rPr>
    </w:lvl>
  </w:abstractNum>
  <w:abstractNum w:abstractNumId="43" w15:restartNumberingAfterBreak="0">
    <w:nsid w:val="65F47BA2"/>
    <w:multiLevelType w:val="hybridMultilevel"/>
    <w:tmpl w:val="9B58E68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6DCD7B30"/>
    <w:multiLevelType w:val="hybridMultilevel"/>
    <w:tmpl w:val="DE6EA4EE"/>
    <w:lvl w:ilvl="0" w:tplc="E9FAB402">
      <w:start w:val="1"/>
      <w:numFmt w:val="bullet"/>
      <w:lvlText w:val=""/>
      <w:lvlJc w:val="left"/>
      <w:pPr>
        <w:ind w:left="720" w:hanging="360"/>
      </w:pPr>
      <w:rPr>
        <w:rFonts w:hint="default" w:ascii="Symbol" w:hAnsi="Symbol"/>
      </w:rPr>
    </w:lvl>
    <w:lvl w:ilvl="1" w:tplc="2D9E5194">
      <w:start w:val="1"/>
      <w:numFmt w:val="bullet"/>
      <w:lvlText w:val="o"/>
      <w:lvlJc w:val="left"/>
      <w:pPr>
        <w:ind w:left="1440" w:hanging="360"/>
      </w:pPr>
      <w:rPr>
        <w:rFonts w:hint="default" w:ascii="Courier New" w:hAnsi="Courier New"/>
      </w:rPr>
    </w:lvl>
    <w:lvl w:ilvl="2" w:tplc="158881FC">
      <w:start w:val="1"/>
      <w:numFmt w:val="bullet"/>
      <w:lvlText w:val=""/>
      <w:lvlJc w:val="left"/>
      <w:pPr>
        <w:ind w:left="2160" w:hanging="360"/>
      </w:pPr>
      <w:rPr>
        <w:rFonts w:hint="default" w:ascii="Wingdings" w:hAnsi="Wingdings"/>
      </w:rPr>
    </w:lvl>
    <w:lvl w:ilvl="3" w:tplc="1E8AE7BC">
      <w:start w:val="1"/>
      <w:numFmt w:val="bullet"/>
      <w:lvlText w:val=""/>
      <w:lvlJc w:val="left"/>
      <w:pPr>
        <w:ind w:left="2880" w:hanging="360"/>
      </w:pPr>
      <w:rPr>
        <w:rFonts w:hint="default" w:ascii="Symbol" w:hAnsi="Symbol"/>
      </w:rPr>
    </w:lvl>
    <w:lvl w:ilvl="4" w:tplc="DA92A57C">
      <w:start w:val="1"/>
      <w:numFmt w:val="bullet"/>
      <w:lvlText w:val="o"/>
      <w:lvlJc w:val="left"/>
      <w:pPr>
        <w:ind w:left="3600" w:hanging="360"/>
      </w:pPr>
      <w:rPr>
        <w:rFonts w:hint="default" w:ascii="Courier New" w:hAnsi="Courier New"/>
      </w:rPr>
    </w:lvl>
    <w:lvl w:ilvl="5" w:tplc="0CBCD44E">
      <w:start w:val="1"/>
      <w:numFmt w:val="bullet"/>
      <w:lvlText w:val=""/>
      <w:lvlJc w:val="left"/>
      <w:pPr>
        <w:ind w:left="4320" w:hanging="360"/>
      </w:pPr>
      <w:rPr>
        <w:rFonts w:hint="default" w:ascii="Wingdings" w:hAnsi="Wingdings"/>
      </w:rPr>
    </w:lvl>
    <w:lvl w:ilvl="6" w:tplc="6F06ADC0">
      <w:start w:val="1"/>
      <w:numFmt w:val="bullet"/>
      <w:lvlText w:val=""/>
      <w:lvlJc w:val="left"/>
      <w:pPr>
        <w:ind w:left="5040" w:hanging="360"/>
      </w:pPr>
      <w:rPr>
        <w:rFonts w:hint="default" w:ascii="Symbol" w:hAnsi="Symbol"/>
      </w:rPr>
    </w:lvl>
    <w:lvl w:ilvl="7" w:tplc="3BBAC708">
      <w:start w:val="1"/>
      <w:numFmt w:val="bullet"/>
      <w:lvlText w:val="o"/>
      <w:lvlJc w:val="left"/>
      <w:pPr>
        <w:ind w:left="5760" w:hanging="360"/>
      </w:pPr>
      <w:rPr>
        <w:rFonts w:hint="default" w:ascii="Courier New" w:hAnsi="Courier New"/>
      </w:rPr>
    </w:lvl>
    <w:lvl w:ilvl="8" w:tplc="FDEE4D90">
      <w:start w:val="1"/>
      <w:numFmt w:val="bullet"/>
      <w:lvlText w:val=""/>
      <w:lvlJc w:val="left"/>
      <w:pPr>
        <w:ind w:left="6480" w:hanging="360"/>
      </w:pPr>
      <w:rPr>
        <w:rFonts w:hint="default" w:ascii="Wingdings" w:hAnsi="Wingdings"/>
      </w:rPr>
    </w:lvl>
  </w:abstractNum>
  <w:abstractNum w:abstractNumId="45" w15:restartNumberingAfterBreak="0">
    <w:nsid w:val="741CB3B4"/>
    <w:multiLevelType w:val="hybridMultilevel"/>
    <w:tmpl w:val="28D04004"/>
    <w:lvl w:ilvl="0" w:tplc="3B86D284">
      <w:start w:val="1"/>
      <w:numFmt w:val="bullet"/>
      <w:lvlText w:val=""/>
      <w:lvlJc w:val="left"/>
      <w:pPr>
        <w:ind w:left="720" w:hanging="360"/>
      </w:pPr>
      <w:rPr>
        <w:rFonts w:hint="default" w:ascii="Symbol" w:hAnsi="Symbol"/>
      </w:rPr>
    </w:lvl>
    <w:lvl w:ilvl="1" w:tplc="B3D0E088">
      <w:start w:val="1"/>
      <w:numFmt w:val="bullet"/>
      <w:lvlText w:val="o"/>
      <w:lvlJc w:val="left"/>
      <w:pPr>
        <w:ind w:left="1440" w:hanging="360"/>
      </w:pPr>
      <w:rPr>
        <w:rFonts w:hint="default" w:ascii="Courier New" w:hAnsi="Courier New"/>
      </w:rPr>
    </w:lvl>
    <w:lvl w:ilvl="2" w:tplc="58647FC0">
      <w:start w:val="1"/>
      <w:numFmt w:val="bullet"/>
      <w:lvlText w:val=""/>
      <w:lvlJc w:val="left"/>
      <w:pPr>
        <w:ind w:left="2160" w:hanging="360"/>
      </w:pPr>
      <w:rPr>
        <w:rFonts w:hint="default" w:ascii="Wingdings" w:hAnsi="Wingdings"/>
      </w:rPr>
    </w:lvl>
    <w:lvl w:ilvl="3" w:tplc="88662BB6">
      <w:start w:val="1"/>
      <w:numFmt w:val="bullet"/>
      <w:lvlText w:val=""/>
      <w:lvlJc w:val="left"/>
      <w:pPr>
        <w:ind w:left="2880" w:hanging="360"/>
      </w:pPr>
      <w:rPr>
        <w:rFonts w:hint="default" w:ascii="Symbol" w:hAnsi="Symbol"/>
      </w:rPr>
    </w:lvl>
    <w:lvl w:ilvl="4" w:tplc="54ACB72A">
      <w:start w:val="1"/>
      <w:numFmt w:val="bullet"/>
      <w:lvlText w:val="o"/>
      <w:lvlJc w:val="left"/>
      <w:pPr>
        <w:ind w:left="3600" w:hanging="360"/>
      </w:pPr>
      <w:rPr>
        <w:rFonts w:hint="default" w:ascii="Courier New" w:hAnsi="Courier New"/>
      </w:rPr>
    </w:lvl>
    <w:lvl w:ilvl="5" w:tplc="4C2EF16A">
      <w:start w:val="1"/>
      <w:numFmt w:val="bullet"/>
      <w:lvlText w:val=""/>
      <w:lvlJc w:val="left"/>
      <w:pPr>
        <w:ind w:left="4320" w:hanging="360"/>
      </w:pPr>
      <w:rPr>
        <w:rFonts w:hint="default" w:ascii="Wingdings" w:hAnsi="Wingdings"/>
      </w:rPr>
    </w:lvl>
    <w:lvl w:ilvl="6" w:tplc="FFC6EFF0">
      <w:start w:val="1"/>
      <w:numFmt w:val="bullet"/>
      <w:lvlText w:val=""/>
      <w:lvlJc w:val="left"/>
      <w:pPr>
        <w:ind w:left="5040" w:hanging="360"/>
      </w:pPr>
      <w:rPr>
        <w:rFonts w:hint="default" w:ascii="Symbol" w:hAnsi="Symbol"/>
      </w:rPr>
    </w:lvl>
    <w:lvl w:ilvl="7" w:tplc="7CAEB8A6">
      <w:start w:val="1"/>
      <w:numFmt w:val="bullet"/>
      <w:lvlText w:val="o"/>
      <w:lvlJc w:val="left"/>
      <w:pPr>
        <w:ind w:left="5760" w:hanging="360"/>
      </w:pPr>
      <w:rPr>
        <w:rFonts w:hint="default" w:ascii="Courier New" w:hAnsi="Courier New"/>
      </w:rPr>
    </w:lvl>
    <w:lvl w:ilvl="8" w:tplc="67B28F46">
      <w:start w:val="1"/>
      <w:numFmt w:val="bullet"/>
      <w:lvlText w:val=""/>
      <w:lvlJc w:val="left"/>
      <w:pPr>
        <w:ind w:left="6480" w:hanging="360"/>
      </w:pPr>
      <w:rPr>
        <w:rFonts w:hint="default" w:ascii="Wingdings" w:hAnsi="Wingdings"/>
      </w:rPr>
    </w:lvl>
  </w:abstractNum>
  <w:abstractNum w:abstractNumId="46" w15:restartNumberingAfterBreak="0">
    <w:nsid w:val="774B736A"/>
    <w:multiLevelType w:val="hybridMultilevel"/>
    <w:tmpl w:val="C83E8618"/>
    <w:lvl w:ilvl="0" w:tplc="E6AC0AFC">
      <w:start w:val="1"/>
      <w:numFmt w:val="bullet"/>
      <w:lvlText w:val=""/>
      <w:lvlJc w:val="left"/>
      <w:pPr>
        <w:ind w:left="720" w:hanging="360"/>
      </w:pPr>
      <w:rPr>
        <w:rFonts w:hint="default" w:ascii="Symbol" w:hAnsi="Symbol"/>
      </w:rPr>
    </w:lvl>
    <w:lvl w:ilvl="1" w:tplc="A2784370">
      <w:start w:val="1"/>
      <w:numFmt w:val="bullet"/>
      <w:lvlText w:val="o"/>
      <w:lvlJc w:val="left"/>
      <w:pPr>
        <w:ind w:left="1440" w:hanging="360"/>
      </w:pPr>
      <w:rPr>
        <w:rFonts w:hint="default" w:ascii="Courier New" w:hAnsi="Courier New"/>
      </w:rPr>
    </w:lvl>
    <w:lvl w:ilvl="2" w:tplc="A77CBCFC">
      <w:start w:val="1"/>
      <w:numFmt w:val="bullet"/>
      <w:lvlText w:val=""/>
      <w:lvlJc w:val="left"/>
      <w:pPr>
        <w:ind w:left="2160" w:hanging="360"/>
      </w:pPr>
      <w:rPr>
        <w:rFonts w:hint="default" w:ascii="Wingdings" w:hAnsi="Wingdings"/>
      </w:rPr>
    </w:lvl>
    <w:lvl w:ilvl="3" w:tplc="BB80B282">
      <w:start w:val="1"/>
      <w:numFmt w:val="bullet"/>
      <w:lvlText w:val=""/>
      <w:lvlJc w:val="left"/>
      <w:pPr>
        <w:ind w:left="2880" w:hanging="360"/>
      </w:pPr>
      <w:rPr>
        <w:rFonts w:hint="default" w:ascii="Symbol" w:hAnsi="Symbol"/>
      </w:rPr>
    </w:lvl>
    <w:lvl w:ilvl="4" w:tplc="9BA6D0CA">
      <w:start w:val="1"/>
      <w:numFmt w:val="bullet"/>
      <w:lvlText w:val="o"/>
      <w:lvlJc w:val="left"/>
      <w:pPr>
        <w:ind w:left="3600" w:hanging="360"/>
      </w:pPr>
      <w:rPr>
        <w:rFonts w:hint="default" w:ascii="Courier New" w:hAnsi="Courier New"/>
      </w:rPr>
    </w:lvl>
    <w:lvl w:ilvl="5" w:tplc="4AFC1578">
      <w:start w:val="1"/>
      <w:numFmt w:val="bullet"/>
      <w:lvlText w:val=""/>
      <w:lvlJc w:val="left"/>
      <w:pPr>
        <w:ind w:left="4320" w:hanging="360"/>
      </w:pPr>
      <w:rPr>
        <w:rFonts w:hint="default" w:ascii="Wingdings" w:hAnsi="Wingdings"/>
      </w:rPr>
    </w:lvl>
    <w:lvl w:ilvl="6" w:tplc="197064BA">
      <w:start w:val="1"/>
      <w:numFmt w:val="bullet"/>
      <w:lvlText w:val=""/>
      <w:lvlJc w:val="left"/>
      <w:pPr>
        <w:ind w:left="5040" w:hanging="360"/>
      </w:pPr>
      <w:rPr>
        <w:rFonts w:hint="default" w:ascii="Symbol" w:hAnsi="Symbol"/>
      </w:rPr>
    </w:lvl>
    <w:lvl w:ilvl="7" w:tplc="C23C08BC">
      <w:start w:val="1"/>
      <w:numFmt w:val="bullet"/>
      <w:lvlText w:val="o"/>
      <w:lvlJc w:val="left"/>
      <w:pPr>
        <w:ind w:left="5760" w:hanging="360"/>
      </w:pPr>
      <w:rPr>
        <w:rFonts w:hint="default" w:ascii="Courier New" w:hAnsi="Courier New"/>
      </w:rPr>
    </w:lvl>
    <w:lvl w:ilvl="8" w:tplc="7F100462">
      <w:start w:val="1"/>
      <w:numFmt w:val="bullet"/>
      <w:lvlText w:val=""/>
      <w:lvlJc w:val="left"/>
      <w:pPr>
        <w:ind w:left="6480" w:hanging="360"/>
      </w:pPr>
      <w:rPr>
        <w:rFonts w:hint="default" w:ascii="Wingdings" w:hAnsi="Wingdings"/>
      </w:rPr>
    </w:lvl>
  </w:abstractNum>
  <w:abstractNum w:abstractNumId="47" w15:restartNumberingAfterBreak="0">
    <w:nsid w:val="7CFD4CC7"/>
    <w:multiLevelType w:val="hybridMultilevel"/>
    <w:tmpl w:val="AD30AD9E"/>
    <w:lvl w:ilvl="0" w:tplc="04090001">
      <w:start w:val="1"/>
      <w:numFmt w:val="bullet"/>
      <w:lvlText w:val=""/>
      <w:lvlJc w:val="left"/>
      <w:pPr>
        <w:ind w:left="1800" w:hanging="360"/>
      </w:pPr>
      <w:rPr>
        <w:rFonts w:hint="default" w:ascii="Symbol" w:hAnsi="Symbol"/>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num w:numId="1" w16cid:durableId="1583947072">
    <w:abstractNumId w:val="38"/>
  </w:num>
  <w:num w:numId="2" w16cid:durableId="960108839">
    <w:abstractNumId w:val="37"/>
  </w:num>
  <w:num w:numId="3" w16cid:durableId="2022579996">
    <w:abstractNumId w:val="9"/>
  </w:num>
  <w:num w:numId="4" w16cid:durableId="532689135">
    <w:abstractNumId w:val="45"/>
  </w:num>
  <w:num w:numId="5" w16cid:durableId="944923107">
    <w:abstractNumId w:val="27"/>
  </w:num>
  <w:num w:numId="6" w16cid:durableId="1482235761">
    <w:abstractNumId w:val="36"/>
  </w:num>
  <w:num w:numId="7" w16cid:durableId="598830668">
    <w:abstractNumId w:val="14"/>
  </w:num>
  <w:num w:numId="8" w16cid:durableId="2075272221">
    <w:abstractNumId w:val="46"/>
  </w:num>
  <w:num w:numId="9" w16cid:durableId="49766628">
    <w:abstractNumId w:val="39"/>
  </w:num>
  <w:num w:numId="10" w16cid:durableId="789126195">
    <w:abstractNumId w:val="40"/>
  </w:num>
  <w:num w:numId="11" w16cid:durableId="1081222756">
    <w:abstractNumId w:val="17"/>
  </w:num>
  <w:num w:numId="12" w16cid:durableId="2133865993">
    <w:abstractNumId w:val="30"/>
  </w:num>
  <w:num w:numId="13" w16cid:durableId="1447388285">
    <w:abstractNumId w:val="23"/>
  </w:num>
  <w:num w:numId="14" w16cid:durableId="1990283642">
    <w:abstractNumId w:val="35"/>
  </w:num>
  <w:num w:numId="15" w16cid:durableId="901403202">
    <w:abstractNumId w:val="44"/>
  </w:num>
  <w:num w:numId="16" w16cid:durableId="1256330122">
    <w:abstractNumId w:val="25"/>
  </w:num>
  <w:num w:numId="17" w16cid:durableId="173225039">
    <w:abstractNumId w:val="10"/>
  </w:num>
  <w:num w:numId="18" w16cid:durableId="1428966949">
    <w:abstractNumId w:val="22"/>
  </w:num>
  <w:num w:numId="19" w16cid:durableId="279606327">
    <w:abstractNumId w:val="18"/>
  </w:num>
  <w:num w:numId="20" w16cid:durableId="735006142">
    <w:abstractNumId w:val="15"/>
  </w:num>
  <w:num w:numId="21" w16cid:durableId="923731130">
    <w:abstractNumId w:val="13"/>
  </w:num>
  <w:num w:numId="22" w16cid:durableId="1701708042">
    <w:abstractNumId w:val="34"/>
  </w:num>
  <w:num w:numId="23" w16cid:durableId="1391463612">
    <w:abstractNumId w:val="31"/>
  </w:num>
  <w:num w:numId="24" w16cid:durableId="780800019">
    <w:abstractNumId w:val="20"/>
  </w:num>
  <w:num w:numId="25" w16cid:durableId="1234972072">
    <w:abstractNumId w:val="28"/>
  </w:num>
  <w:num w:numId="26" w16cid:durableId="830482268">
    <w:abstractNumId w:val="42"/>
  </w:num>
  <w:num w:numId="27" w16cid:durableId="1247303039">
    <w:abstractNumId w:val="33"/>
  </w:num>
  <w:num w:numId="28" w16cid:durableId="209584543">
    <w:abstractNumId w:val="8"/>
  </w:num>
  <w:num w:numId="29" w16cid:durableId="1079401841">
    <w:abstractNumId w:val="6"/>
  </w:num>
  <w:num w:numId="30" w16cid:durableId="1727683130">
    <w:abstractNumId w:val="5"/>
  </w:num>
  <w:num w:numId="31" w16cid:durableId="339621299">
    <w:abstractNumId w:val="4"/>
  </w:num>
  <w:num w:numId="32" w16cid:durableId="1503428492">
    <w:abstractNumId w:val="7"/>
  </w:num>
  <w:num w:numId="33" w16cid:durableId="1225750024">
    <w:abstractNumId w:val="3"/>
  </w:num>
  <w:num w:numId="34" w16cid:durableId="586621268">
    <w:abstractNumId w:val="2"/>
  </w:num>
  <w:num w:numId="35" w16cid:durableId="273708709">
    <w:abstractNumId w:val="1"/>
  </w:num>
  <w:num w:numId="36" w16cid:durableId="692263611">
    <w:abstractNumId w:val="0"/>
  </w:num>
  <w:num w:numId="37" w16cid:durableId="687608619">
    <w:abstractNumId w:val="12"/>
  </w:num>
  <w:num w:numId="38" w16cid:durableId="1921059433">
    <w:abstractNumId w:val="29"/>
  </w:num>
  <w:num w:numId="39" w16cid:durableId="1582838514">
    <w:abstractNumId w:val="24"/>
  </w:num>
  <w:num w:numId="40" w16cid:durableId="281304731">
    <w:abstractNumId w:val="16"/>
  </w:num>
  <w:num w:numId="41" w16cid:durableId="2033795244">
    <w:abstractNumId w:val="32"/>
  </w:num>
  <w:num w:numId="42" w16cid:durableId="1465080821">
    <w:abstractNumId w:val="47"/>
  </w:num>
  <w:num w:numId="43" w16cid:durableId="434788451">
    <w:abstractNumId w:val="11"/>
  </w:num>
  <w:num w:numId="44" w16cid:durableId="324474569">
    <w:abstractNumId w:val="26"/>
  </w:num>
  <w:num w:numId="45" w16cid:durableId="1386560504">
    <w:abstractNumId w:val="41"/>
  </w:num>
  <w:num w:numId="46" w16cid:durableId="1907260975">
    <w:abstractNumId w:val="21"/>
  </w:num>
  <w:num w:numId="47" w16cid:durableId="1802307491">
    <w:abstractNumId w:val="19"/>
  </w:num>
  <w:num w:numId="48" w16cid:durableId="420680233">
    <w:abstractNumId w:val="4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rdan Malone">
    <w15:presenceInfo w15:providerId="AD" w15:userId="S::jmalone@aafp.org::7e455504-60a1-4951-a4ce-2cb78540f572"/>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50"/>
  <w:proofState w:spelling="clean" w:grammar="dirty"/>
  <w:trackRevisions w:val="false"/>
  <w:defaultTabStop w:val="720"/>
  <w:characterSpacingControl w:val="doNotCompress"/>
  <w:hdrShapeDefaults>
    <o:shapedefaults v:ext="edit" spidmax="206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457"/>
    <w:rsid w:val="0006063C"/>
    <w:rsid w:val="000936A7"/>
    <w:rsid w:val="00104403"/>
    <w:rsid w:val="00126849"/>
    <w:rsid w:val="0015074B"/>
    <w:rsid w:val="00174400"/>
    <w:rsid w:val="001A266B"/>
    <w:rsid w:val="001F220B"/>
    <w:rsid w:val="002157D5"/>
    <w:rsid w:val="0029639D"/>
    <w:rsid w:val="002C5B22"/>
    <w:rsid w:val="002F7ED7"/>
    <w:rsid w:val="003224CA"/>
    <w:rsid w:val="00323E57"/>
    <w:rsid w:val="00326F90"/>
    <w:rsid w:val="00351405"/>
    <w:rsid w:val="003C1695"/>
    <w:rsid w:val="003C748A"/>
    <w:rsid w:val="003F0BB1"/>
    <w:rsid w:val="004B4BF4"/>
    <w:rsid w:val="004D5260"/>
    <w:rsid w:val="004E6E0D"/>
    <w:rsid w:val="005B7CF4"/>
    <w:rsid w:val="005D7450"/>
    <w:rsid w:val="005E21D3"/>
    <w:rsid w:val="005F2925"/>
    <w:rsid w:val="00630A7C"/>
    <w:rsid w:val="00656CA8"/>
    <w:rsid w:val="00747DAF"/>
    <w:rsid w:val="00764857"/>
    <w:rsid w:val="007E5318"/>
    <w:rsid w:val="007E5896"/>
    <w:rsid w:val="00847500"/>
    <w:rsid w:val="00847F00"/>
    <w:rsid w:val="00851531"/>
    <w:rsid w:val="00861E9B"/>
    <w:rsid w:val="008B5C94"/>
    <w:rsid w:val="008D4BD0"/>
    <w:rsid w:val="008D6F95"/>
    <w:rsid w:val="0090674B"/>
    <w:rsid w:val="00907BB1"/>
    <w:rsid w:val="00960D6B"/>
    <w:rsid w:val="009F399C"/>
    <w:rsid w:val="00A400A5"/>
    <w:rsid w:val="00A46EB9"/>
    <w:rsid w:val="00A81B38"/>
    <w:rsid w:val="00A84A95"/>
    <w:rsid w:val="00AA1D8D"/>
    <w:rsid w:val="00AE4DFB"/>
    <w:rsid w:val="00B146B0"/>
    <w:rsid w:val="00B47730"/>
    <w:rsid w:val="00B8149E"/>
    <w:rsid w:val="00BB1D47"/>
    <w:rsid w:val="00BE3512"/>
    <w:rsid w:val="00C52B8D"/>
    <w:rsid w:val="00CB0664"/>
    <w:rsid w:val="00CF6841"/>
    <w:rsid w:val="00D77770"/>
    <w:rsid w:val="00D85899"/>
    <w:rsid w:val="00DA2503"/>
    <w:rsid w:val="00E00B34"/>
    <w:rsid w:val="00E02F75"/>
    <w:rsid w:val="00F13D1A"/>
    <w:rsid w:val="00F17132"/>
    <w:rsid w:val="00F3594D"/>
    <w:rsid w:val="00F537B1"/>
    <w:rsid w:val="00FC19FA"/>
    <w:rsid w:val="00FC693F"/>
    <w:rsid w:val="028FAC1B"/>
    <w:rsid w:val="054D290F"/>
    <w:rsid w:val="1111625A"/>
    <w:rsid w:val="16A37F87"/>
    <w:rsid w:val="196A810D"/>
    <w:rsid w:val="1CA951C4"/>
    <w:rsid w:val="2740AC85"/>
    <w:rsid w:val="2A1DA680"/>
    <w:rsid w:val="35ABE5FB"/>
    <w:rsid w:val="360AFB1F"/>
    <w:rsid w:val="4047501B"/>
    <w:rsid w:val="413231CD"/>
    <w:rsid w:val="4785CA59"/>
    <w:rsid w:val="48CCFF55"/>
    <w:rsid w:val="491EB36E"/>
    <w:rsid w:val="4A5536DA"/>
    <w:rsid w:val="598873CF"/>
    <w:rsid w:val="5B62C4EC"/>
    <w:rsid w:val="63C8D733"/>
    <w:rsid w:val="648E158B"/>
    <w:rsid w:val="64E3D906"/>
    <w:rsid w:val="71D242DE"/>
    <w:rsid w:val="791B6330"/>
    <w:rsid w:val="79C3A42F"/>
    <w:rsid w:val="7D5141A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0"/>
    <o:shapelayout v:ext="edit">
      <o:idmap v:ext="edit" data="2"/>
    </o:shapelayout>
  </w:shapeDefaults>
  <w:decimalSymbol w:val="."/>
  <w:listSeparator w:val=","/>
  <w14:docId w14:val="7CD03632"/>
  <w14:defaultImageDpi w14:val="300"/>
  <w15:docId w15:val="{4ECB5691-4E11-4F80-B289-B59611F1238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hAnsiTheme="majorHAnsi" w:eastAsiaTheme="majorEastAsia" w:cstheme="majorBidi"/>
      <w:b/>
      <w:bCs/>
      <w:color w:val="032348"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hAnsiTheme="majorHAnsi" w:eastAsiaTheme="majorEastAsia" w:cstheme="majorBidi"/>
      <w:b/>
      <w:bCs/>
      <w:color w:val="052F61"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hAnsiTheme="majorHAnsi" w:eastAsiaTheme="majorEastAsia" w:cstheme="majorBidi"/>
      <w:b/>
      <w:bCs/>
      <w:color w:val="052F61"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hAnsiTheme="majorHAnsi" w:eastAsiaTheme="majorEastAsia" w:cstheme="majorBidi"/>
      <w:b/>
      <w:bCs/>
      <w:i/>
      <w:iCs/>
      <w:color w:val="052F61"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hAnsiTheme="majorHAnsi" w:eastAsiaTheme="majorEastAsia" w:cstheme="majorBidi"/>
      <w:color w:val="02173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hAnsiTheme="majorHAnsi" w:eastAsiaTheme="majorEastAsia" w:cstheme="majorBidi"/>
      <w:i/>
      <w:iCs/>
      <w:color w:val="02173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hAnsiTheme="majorHAnsi" w:eastAsiaTheme="majorEastAsia" w:cstheme="majorBidi"/>
      <w:color w:val="052F61"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hAnsiTheme="majorHAnsi" w:eastAsiaTheme="majorEastAsia" w:cstheme="majorBidi"/>
      <w:b/>
      <w:bCs/>
      <w:color w:val="032348" w:themeColor="accent1" w:themeShade="BF"/>
      <w:sz w:val="28"/>
      <w:szCs w:val="28"/>
    </w:rPr>
  </w:style>
  <w:style w:type="character" w:styleId="Heading2Char" w:customStyle="1">
    <w:name w:val="Heading 2 Char"/>
    <w:basedOn w:val="DefaultParagraphFont"/>
    <w:link w:val="Heading2"/>
    <w:uiPriority w:val="9"/>
    <w:rsid w:val="00FC693F"/>
    <w:rPr>
      <w:rFonts w:asciiTheme="majorHAnsi" w:hAnsiTheme="majorHAnsi" w:eastAsiaTheme="majorEastAsia" w:cstheme="majorBidi"/>
      <w:b/>
      <w:bCs/>
      <w:color w:val="052F61" w:themeColor="accent1"/>
      <w:sz w:val="26"/>
      <w:szCs w:val="26"/>
    </w:rPr>
  </w:style>
  <w:style w:type="character" w:styleId="Heading3Char" w:customStyle="1">
    <w:name w:val="Heading 3 Char"/>
    <w:basedOn w:val="DefaultParagraphFont"/>
    <w:link w:val="Heading3"/>
    <w:uiPriority w:val="9"/>
    <w:rsid w:val="00FC693F"/>
    <w:rPr>
      <w:rFonts w:asciiTheme="majorHAnsi" w:hAnsiTheme="majorHAnsi" w:eastAsiaTheme="majorEastAsia" w:cstheme="majorBidi"/>
      <w:b/>
      <w:bCs/>
      <w:color w:val="052F61" w:themeColor="accent1"/>
    </w:rPr>
  </w:style>
  <w:style w:type="paragraph" w:styleId="Title">
    <w:name w:val="Title"/>
    <w:basedOn w:val="Normal"/>
    <w:next w:val="Normal"/>
    <w:link w:val="TitleChar"/>
    <w:uiPriority w:val="10"/>
    <w:qFormat/>
    <w:rsid w:val="00FC693F"/>
    <w:pPr>
      <w:pBdr>
        <w:bottom w:val="single" w:color="052F61" w:themeColor="accent1" w:sz="8" w:space="4"/>
      </w:pBdr>
      <w:spacing w:after="300" w:line="240" w:lineRule="auto"/>
      <w:contextualSpacing/>
    </w:pPr>
    <w:rPr>
      <w:rFonts w:asciiTheme="majorHAnsi" w:hAnsiTheme="majorHAnsi" w:eastAsiaTheme="majorEastAsia" w:cstheme="majorBidi"/>
      <w:color w:val="0F486E" w:themeColor="text2" w:themeShade="BF"/>
      <w:spacing w:val="5"/>
      <w:kern w:val="28"/>
      <w:sz w:val="52"/>
      <w:szCs w:val="52"/>
    </w:rPr>
  </w:style>
  <w:style w:type="character" w:styleId="TitleChar" w:customStyle="1">
    <w:name w:val="Title Char"/>
    <w:basedOn w:val="DefaultParagraphFont"/>
    <w:link w:val="Title"/>
    <w:uiPriority w:val="10"/>
    <w:rsid w:val="00FC693F"/>
    <w:rPr>
      <w:rFonts w:asciiTheme="majorHAnsi" w:hAnsiTheme="majorHAnsi" w:eastAsiaTheme="majorEastAsia" w:cstheme="majorBidi"/>
      <w:color w:val="0F486E"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hAnsiTheme="majorHAnsi" w:eastAsiaTheme="majorEastAsia" w:cstheme="majorBidi"/>
      <w:i/>
      <w:iCs/>
      <w:color w:val="052F61"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hAnsiTheme="majorHAnsi" w:eastAsiaTheme="majorEastAsia" w:cstheme="majorBidi"/>
      <w:i/>
      <w:iCs/>
      <w:color w:val="052F61"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28"/>
      </w:numPr>
      <w:contextualSpacing/>
    </w:pPr>
  </w:style>
  <w:style w:type="paragraph" w:styleId="ListBullet2">
    <w:name w:val="List Bullet 2"/>
    <w:basedOn w:val="Normal"/>
    <w:uiPriority w:val="99"/>
    <w:unhideWhenUsed/>
    <w:rsid w:val="00326F90"/>
    <w:pPr>
      <w:numPr>
        <w:numId w:val="29"/>
      </w:numPr>
      <w:contextualSpacing/>
    </w:pPr>
  </w:style>
  <w:style w:type="paragraph" w:styleId="ListBullet3">
    <w:name w:val="List Bullet 3"/>
    <w:basedOn w:val="Normal"/>
    <w:uiPriority w:val="99"/>
    <w:unhideWhenUsed/>
    <w:rsid w:val="00326F90"/>
    <w:pPr>
      <w:numPr>
        <w:numId w:val="30"/>
      </w:numPr>
      <w:contextualSpacing/>
    </w:pPr>
  </w:style>
  <w:style w:type="paragraph" w:styleId="ListNumber">
    <w:name w:val="List Number"/>
    <w:basedOn w:val="Normal"/>
    <w:uiPriority w:val="99"/>
    <w:unhideWhenUsed/>
    <w:rsid w:val="00326F90"/>
    <w:pPr>
      <w:numPr>
        <w:numId w:val="32"/>
      </w:numPr>
      <w:contextualSpacing/>
    </w:pPr>
  </w:style>
  <w:style w:type="paragraph" w:styleId="ListNumber2">
    <w:name w:val="List Number 2"/>
    <w:basedOn w:val="Normal"/>
    <w:uiPriority w:val="99"/>
    <w:unhideWhenUsed/>
    <w:rsid w:val="0029639D"/>
    <w:pPr>
      <w:numPr>
        <w:numId w:val="33"/>
      </w:numPr>
      <w:contextualSpacing/>
    </w:pPr>
  </w:style>
  <w:style w:type="paragraph" w:styleId="ListNumber3">
    <w:name w:val="List Number 3"/>
    <w:basedOn w:val="Normal"/>
    <w:uiPriority w:val="99"/>
    <w:unhideWhenUsed/>
    <w:rsid w:val="0029639D"/>
    <w:pPr>
      <w:numPr>
        <w:numId w:val="34"/>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styleId="QuoteChar" w:customStyle="1">
    <w:name w:val="Quote Char"/>
    <w:basedOn w:val="DefaultParagraphFont"/>
    <w:link w:val="Quote"/>
    <w:uiPriority w:val="29"/>
    <w:rsid w:val="00FC693F"/>
    <w:rPr>
      <w:i/>
      <w:iCs/>
      <w:color w:val="000000" w:themeColor="text1"/>
    </w:rPr>
  </w:style>
  <w:style w:type="character" w:styleId="Heading4Char" w:customStyle="1">
    <w:name w:val="Heading 4 Char"/>
    <w:basedOn w:val="DefaultParagraphFont"/>
    <w:link w:val="Heading4"/>
    <w:uiPriority w:val="9"/>
    <w:semiHidden/>
    <w:rsid w:val="00FC693F"/>
    <w:rPr>
      <w:rFonts w:asciiTheme="majorHAnsi" w:hAnsiTheme="majorHAnsi" w:eastAsiaTheme="majorEastAsia" w:cstheme="majorBidi"/>
      <w:b/>
      <w:bCs/>
      <w:i/>
      <w:iCs/>
      <w:color w:val="052F61" w:themeColor="accent1"/>
    </w:rPr>
  </w:style>
  <w:style w:type="character" w:styleId="Heading5Char" w:customStyle="1">
    <w:name w:val="Heading 5 Char"/>
    <w:basedOn w:val="DefaultParagraphFont"/>
    <w:link w:val="Heading5"/>
    <w:uiPriority w:val="9"/>
    <w:semiHidden/>
    <w:rsid w:val="00FC693F"/>
    <w:rPr>
      <w:rFonts w:asciiTheme="majorHAnsi" w:hAnsiTheme="majorHAnsi" w:eastAsiaTheme="majorEastAsia" w:cstheme="majorBidi"/>
      <w:color w:val="021730" w:themeColor="accent1" w:themeShade="7F"/>
    </w:rPr>
  </w:style>
  <w:style w:type="character" w:styleId="Heading6Char" w:customStyle="1">
    <w:name w:val="Heading 6 Char"/>
    <w:basedOn w:val="DefaultParagraphFont"/>
    <w:link w:val="Heading6"/>
    <w:uiPriority w:val="9"/>
    <w:semiHidden/>
    <w:rsid w:val="00FC693F"/>
    <w:rPr>
      <w:rFonts w:asciiTheme="majorHAnsi" w:hAnsiTheme="majorHAnsi" w:eastAsiaTheme="majorEastAsia" w:cstheme="majorBidi"/>
      <w:i/>
      <w:iCs/>
      <w:color w:val="021730" w:themeColor="accent1" w:themeShade="7F"/>
    </w:rPr>
  </w:style>
  <w:style w:type="character" w:styleId="Heading7Char" w:customStyle="1">
    <w:name w:val="Heading 7 Char"/>
    <w:basedOn w:val="DefaultParagraphFont"/>
    <w:link w:val="Heading7"/>
    <w:uiPriority w:val="9"/>
    <w:semiHidden/>
    <w:rsid w:val="00FC69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FC693F"/>
    <w:rPr>
      <w:rFonts w:asciiTheme="majorHAnsi" w:hAnsiTheme="majorHAnsi" w:eastAsiaTheme="majorEastAsia" w:cstheme="majorBidi"/>
      <w:color w:val="052F61" w:themeColor="accent1"/>
      <w:sz w:val="20"/>
      <w:szCs w:val="20"/>
    </w:rPr>
  </w:style>
  <w:style w:type="character" w:styleId="Heading9Char" w:customStyle="1">
    <w:name w:val="Heading 9 Char"/>
    <w:basedOn w:val="DefaultParagraphFont"/>
    <w:link w:val="Heading9"/>
    <w:uiPriority w:val="9"/>
    <w:semiHidden/>
    <w:rsid w:val="00FC693F"/>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052F61"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color="052F61" w:themeColor="accent1" w:sz="4" w:space="4"/>
      </w:pBdr>
      <w:spacing w:before="200" w:after="280"/>
      <w:ind w:left="936" w:right="936"/>
    </w:pPr>
    <w:rPr>
      <w:b/>
      <w:bCs/>
      <w:i/>
      <w:iCs/>
      <w:color w:val="052F61" w:themeColor="accent1"/>
    </w:rPr>
  </w:style>
  <w:style w:type="character" w:styleId="IntenseQuoteChar" w:customStyle="1">
    <w:name w:val="Intense Quote Char"/>
    <w:basedOn w:val="DefaultParagraphFont"/>
    <w:link w:val="IntenseQuote"/>
    <w:uiPriority w:val="30"/>
    <w:rsid w:val="00FC693F"/>
    <w:rPr>
      <w:b/>
      <w:bCs/>
      <w:i/>
      <w:iCs/>
      <w:color w:val="052F61"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052F61" w:themeColor="accent1"/>
    </w:rPr>
  </w:style>
  <w:style w:type="character" w:styleId="SubtleReference">
    <w:name w:val="Subtle Reference"/>
    <w:basedOn w:val="DefaultParagraphFont"/>
    <w:uiPriority w:val="31"/>
    <w:qFormat/>
    <w:rsid w:val="00FC693F"/>
    <w:rPr>
      <w:smallCaps/>
      <w:color w:val="A50E82" w:themeColor="accent2"/>
      <w:u w:val="single"/>
    </w:rPr>
  </w:style>
  <w:style w:type="character" w:styleId="IntenseReference">
    <w:name w:val="Intense Reference"/>
    <w:basedOn w:val="DefaultParagraphFont"/>
    <w:uiPriority w:val="32"/>
    <w:qFormat/>
    <w:rsid w:val="00FC693F"/>
    <w:rPr>
      <w:b/>
      <w:bCs/>
      <w:smallCaps/>
      <w:color w:val="A50E82"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32348" w:themeColor="accent1" w:themeShade="BF"/>
    </w:rPr>
    <w:tblPr>
      <w:tblStyleRowBandSize w:val="1"/>
      <w:tblStyleColBandSize w:val="1"/>
      <w:tblBorders>
        <w:top w:val="single" w:color="052F61" w:themeColor="accent1" w:sz="8" w:space="0"/>
        <w:bottom w:val="single" w:color="052F61" w:themeColor="accent1" w:sz="8" w:space="0"/>
      </w:tblBorders>
    </w:tblPr>
    <w:tblStylePr w:type="firstRow">
      <w:pPr>
        <w:spacing w:before="0" w:after="0" w:line="240" w:lineRule="auto"/>
      </w:pPr>
      <w:rPr>
        <w:b/>
        <w:bCs/>
      </w:rPr>
      <w:tblPr/>
      <w:tcPr>
        <w:tcBorders>
          <w:top w:val="single" w:color="052F61" w:themeColor="accent1" w:sz="8" w:space="0"/>
          <w:left w:val="nil"/>
          <w:bottom w:val="single" w:color="052F61" w:themeColor="accent1" w:sz="8" w:space="0"/>
          <w:right w:val="nil"/>
          <w:insideH w:val="nil"/>
          <w:insideV w:val="nil"/>
        </w:tcBorders>
      </w:tcPr>
    </w:tblStylePr>
    <w:tblStylePr w:type="lastRow">
      <w:pPr>
        <w:spacing w:before="0" w:after="0" w:line="240" w:lineRule="auto"/>
      </w:pPr>
      <w:rPr>
        <w:b/>
        <w:bCs/>
      </w:rPr>
      <w:tblPr/>
      <w:tcPr>
        <w:tcBorders>
          <w:top w:val="single" w:color="052F61" w:themeColor="accent1" w:sz="8" w:space="0"/>
          <w:left w:val="nil"/>
          <w:bottom w:val="single" w:color="052F61"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EC8FA" w:themeFill="accent1" w:themeFillTint="3F"/>
      </w:tcPr>
    </w:tblStylePr>
    <w:tblStylePr w:type="band1Horz">
      <w:tblPr/>
      <w:tcPr>
        <w:tcBorders>
          <w:left w:val="nil"/>
          <w:right w:val="nil"/>
          <w:insideH w:val="nil"/>
          <w:insideV w:val="nil"/>
        </w:tcBorders>
        <w:shd w:val="clear" w:color="auto" w:fill="9EC8FA" w:themeFill="accent1" w:themeFillTint="3F"/>
      </w:tcPr>
    </w:tblStylePr>
  </w:style>
  <w:style w:type="table" w:styleId="LightShading-Accent2">
    <w:name w:val="Light Shading Accent 2"/>
    <w:basedOn w:val="TableNormal"/>
    <w:uiPriority w:val="60"/>
    <w:rsid w:val="00FC693F"/>
    <w:pPr>
      <w:spacing w:after="0" w:line="240" w:lineRule="auto"/>
    </w:pPr>
    <w:rPr>
      <w:color w:val="7B0A60" w:themeColor="accent2" w:themeShade="BF"/>
    </w:rPr>
    <w:tblPr>
      <w:tblStyleRowBandSize w:val="1"/>
      <w:tblStyleColBandSize w:val="1"/>
      <w:tblBorders>
        <w:top w:val="single" w:color="A50E82" w:themeColor="accent2" w:sz="8" w:space="0"/>
        <w:bottom w:val="single" w:color="A50E82" w:themeColor="accent2" w:sz="8" w:space="0"/>
      </w:tblBorders>
    </w:tblPr>
    <w:tblStylePr w:type="firstRow">
      <w:pPr>
        <w:spacing w:before="0" w:after="0" w:line="240" w:lineRule="auto"/>
      </w:pPr>
      <w:rPr>
        <w:b/>
        <w:bCs/>
      </w:rPr>
      <w:tblPr/>
      <w:tcPr>
        <w:tcBorders>
          <w:top w:val="single" w:color="A50E82" w:themeColor="accent2" w:sz="8" w:space="0"/>
          <w:left w:val="nil"/>
          <w:bottom w:val="single" w:color="A50E82" w:themeColor="accent2" w:sz="8" w:space="0"/>
          <w:right w:val="nil"/>
          <w:insideH w:val="nil"/>
          <w:insideV w:val="nil"/>
        </w:tcBorders>
      </w:tcPr>
    </w:tblStylePr>
    <w:tblStylePr w:type="lastRow">
      <w:pPr>
        <w:spacing w:before="0" w:after="0" w:line="240" w:lineRule="auto"/>
      </w:pPr>
      <w:rPr>
        <w:b/>
        <w:bCs/>
      </w:rPr>
      <w:tblPr/>
      <w:tcPr>
        <w:tcBorders>
          <w:top w:val="single" w:color="A50E82" w:themeColor="accent2" w:sz="8" w:space="0"/>
          <w:left w:val="nil"/>
          <w:bottom w:val="single" w:color="A50E82"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B3E8" w:themeFill="accent2" w:themeFillTint="3F"/>
      </w:tcPr>
    </w:tblStylePr>
    <w:tblStylePr w:type="band1Horz">
      <w:tblPr/>
      <w:tcPr>
        <w:tcBorders>
          <w:left w:val="nil"/>
          <w:right w:val="nil"/>
          <w:insideH w:val="nil"/>
          <w:insideV w:val="nil"/>
        </w:tcBorders>
        <w:shd w:val="clear" w:color="auto" w:fill="F8B3E8" w:themeFill="accent2" w:themeFillTint="3F"/>
      </w:tcPr>
    </w:tblStylePr>
  </w:style>
  <w:style w:type="table" w:styleId="LightShading-Accent3">
    <w:name w:val="Light Shading Accent 3"/>
    <w:basedOn w:val="TableNormal"/>
    <w:uiPriority w:val="60"/>
    <w:rsid w:val="00FC693F"/>
    <w:pPr>
      <w:spacing w:after="0" w:line="240" w:lineRule="auto"/>
    </w:pPr>
    <w:rPr>
      <w:color w:val="0F705C" w:themeColor="accent3" w:themeShade="BF"/>
    </w:rPr>
    <w:tblPr>
      <w:tblStyleRowBandSize w:val="1"/>
      <w:tblStyleColBandSize w:val="1"/>
      <w:tblBorders>
        <w:top w:val="single" w:color="14967C" w:themeColor="accent3" w:sz="8" w:space="0"/>
        <w:bottom w:val="single" w:color="14967C" w:themeColor="accent3" w:sz="8" w:space="0"/>
      </w:tblBorders>
    </w:tblPr>
    <w:tblStylePr w:type="firstRow">
      <w:pPr>
        <w:spacing w:before="0" w:after="0" w:line="240" w:lineRule="auto"/>
      </w:pPr>
      <w:rPr>
        <w:b/>
        <w:bCs/>
      </w:rPr>
      <w:tblPr/>
      <w:tcPr>
        <w:tcBorders>
          <w:top w:val="single" w:color="14967C" w:themeColor="accent3" w:sz="8" w:space="0"/>
          <w:left w:val="nil"/>
          <w:bottom w:val="single" w:color="14967C" w:themeColor="accent3" w:sz="8" w:space="0"/>
          <w:right w:val="nil"/>
          <w:insideH w:val="nil"/>
          <w:insideV w:val="nil"/>
        </w:tcBorders>
      </w:tcPr>
    </w:tblStylePr>
    <w:tblStylePr w:type="lastRow">
      <w:pPr>
        <w:spacing w:before="0" w:after="0" w:line="240" w:lineRule="auto"/>
      </w:pPr>
      <w:rPr>
        <w:b/>
        <w:bCs/>
      </w:rPr>
      <w:tblPr/>
      <w:tcPr>
        <w:tcBorders>
          <w:top w:val="single" w:color="14967C" w:themeColor="accent3" w:sz="8" w:space="0"/>
          <w:left w:val="nil"/>
          <w:bottom w:val="single" w:color="14967C"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5E8" w:themeFill="accent3" w:themeFillTint="3F"/>
      </w:tcPr>
    </w:tblStylePr>
    <w:tblStylePr w:type="band1Horz">
      <w:tblPr/>
      <w:tcPr>
        <w:tcBorders>
          <w:left w:val="nil"/>
          <w:right w:val="nil"/>
          <w:insideH w:val="nil"/>
          <w:insideV w:val="nil"/>
        </w:tcBorders>
        <w:shd w:val="clear" w:color="auto" w:fill="B4F5E8" w:themeFill="accent3" w:themeFillTint="3F"/>
      </w:tcPr>
    </w:tblStylePr>
  </w:style>
  <w:style w:type="table" w:styleId="LightShading-Accent4">
    <w:name w:val="Light Shading Accent 4"/>
    <w:basedOn w:val="TableNormal"/>
    <w:uiPriority w:val="60"/>
    <w:rsid w:val="00FC693F"/>
    <w:pPr>
      <w:spacing w:after="0" w:line="240" w:lineRule="auto"/>
    </w:pPr>
    <w:rPr>
      <w:color w:val="4F7617" w:themeColor="accent4" w:themeShade="BF"/>
    </w:rPr>
    <w:tblPr>
      <w:tblStyleRowBandSize w:val="1"/>
      <w:tblStyleColBandSize w:val="1"/>
      <w:tblBorders>
        <w:top w:val="single" w:color="6A9E1F" w:themeColor="accent4" w:sz="8" w:space="0"/>
        <w:bottom w:val="single" w:color="6A9E1F" w:themeColor="accent4" w:sz="8" w:space="0"/>
      </w:tblBorders>
    </w:tblPr>
    <w:tblStylePr w:type="firstRow">
      <w:pPr>
        <w:spacing w:before="0" w:after="0" w:line="240" w:lineRule="auto"/>
      </w:pPr>
      <w:rPr>
        <w:b/>
        <w:bCs/>
      </w:rPr>
      <w:tblPr/>
      <w:tcPr>
        <w:tcBorders>
          <w:top w:val="single" w:color="6A9E1F" w:themeColor="accent4" w:sz="8" w:space="0"/>
          <w:left w:val="nil"/>
          <w:bottom w:val="single" w:color="6A9E1F" w:themeColor="accent4" w:sz="8" w:space="0"/>
          <w:right w:val="nil"/>
          <w:insideH w:val="nil"/>
          <w:insideV w:val="nil"/>
        </w:tcBorders>
      </w:tcPr>
    </w:tblStylePr>
    <w:tblStylePr w:type="lastRow">
      <w:pPr>
        <w:spacing w:before="0" w:after="0" w:line="240" w:lineRule="auto"/>
      </w:pPr>
      <w:rPr>
        <w:b/>
        <w:bCs/>
      </w:rPr>
      <w:tblPr/>
      <w:tcPr>
        <w:tcBorders>
          <w:top w:val="single" w:color="6A9E1F" w:themeColor="accent4" w:sz="8" w:space="0"/>
          <w:left w:val="nil"/>
          <w:bottom w:val="single" w:color="6A9E1F"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F2BC" w:themeFill="accent4" w:themeFillTint="3F"/>
      </w:tcPr>
    </w:tblStylePr>
    <w:tblStylePr w:type="band1Horz">
      <w:tblPr/>
      <w:tcPr>
        <w:tcBorders>
          <w:left w:val="nil"/>
          <w:right w:val="nil"/>
          <w:insideH w:val="nil"/>
          <w:insideV w:val="nil"/>
        </w:tcBorders>
        <w:shd w:val="clear" w:color="auto" w:fill="DCF2BC" w:themeFill="accent4" w:themeFillTint="3F"/>
      </w:tcPr>
    </w:tblStylePr>
  </w:style>
  <w:style w:type="table" w:styleId="LightShading-Accent5">
    <w:name w:val="Light Shading Accent 5"/>
    <w:basedOn w:val="TableNormal"/>
    <w:uiPriority w:val="60"/>
    <w:rsid w:val="00FC693F"/>
    <w:pPr>
      <w:spacing w:after="0" w:line="240" w:lineRule="auto"/>
    </w:pPr>
    <w:rPr>
      <w:color w:val="C05916" w:themeColor="accent5" w:themeShade="BF"/>
    </w:rPr>
    <w:tblPr>
      <w:tblStyleRowBandSize w:val="1"/>
      <w:tblStyleColBandSize w:val="1"/>
      <w:tblBorders>
        <w:top w:val="single" w:color="E87D37" w:themeColor="accent5" w:sz="8" w:space="0"/>
        <w:bottom w:val="single" w:color="E87D37" w:themeColor="accent5" w:sz="8" w:space="0"/>
      </w:tblBorders>
    </w:tblPr>
    <w:tblStylePr w:type="firstRow">
      <w:pPr>
        <w:spacing w:before="0" w:after="0" w:line="240" w:lineRule="auto"/>
      </w:pPr>
      <w:rPr>
        <w:b/>
        <w:bCs/>
      </w:rPr>
      <w:tblPr/>
      <w:tcPr>
        <w:tcBorders>
          <w:top w:val="single" w:color="E87D37" w:themeColor="accent5" w:sz="8" w:space="0"/>
          <w:left w:val="nil"/>
          <w:bottom w:val="single" w:color="E87D37" w:themeColor="accent5" w:sz="8" w:space="0"/>
          <w:right w:val="nil"/>
          <w:insideH w:val="nil"/>
          <w:insideV w:val="nil"/>
        </w:tcBorders>
      </w:tcPr>
    </w:tblStylePr>
    <w:tblStylePr w:type="lastRow">
      <w:pPr>
        <w:spacing w:before="0" w:after="0" w:line="240" w:lineRule="auto"/>
      </w:pPr>
      <w:rPr>
        <w:b/>
        <w:bCs/>
      </w:rPr>
      <w:tblPr/>
      <w:tcPr>
        <w:tcBorders>
          <w:top w:val="single" w:color="E87D37" w:themeColor="accent5" w:sz="8" w:space="0"/>
          <w:left w:val="nil"/>
          <w:bottom w:val="single" w:color="E87D37"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ECD" w:themeFill="accent5" w:themeFillTint="3F"/>
      </w:tcPr>
    </w:tblStylePr>
    <w:tblStylePr w:type="band1Horz">
      <w:tblPr/>
      <w:tcPr>
        <w:tcBorders>
          <w:left w:val="nil"/>
          <w:right w:val="nil"/>
          <w:insideH w:val="nil"/>
          <w:insideV w:val="nil"/>
        </w:tcBorders>
        <w:shd w:val="clear" w:color="auto" w:fill="F9DECD" w:themeFill="accent5" w:themeFillTint="3F"/>
      </w:tcPr>
    </w:tblStylePr>
  </w:style>
  <w:style w:type="table" w:styleId="LightShading-Accent6">
    <w:name w:val="Light Shading Accent 6"/>
    <w:basedOn w:val="TableNormal"/>
    <w:uiPriority w:val="60"/>
    <w:rsid w:val="00FC693F"/>
    <w:pPr>
      <w:spacing w:after="0" w:line="240" w:lineRule="auto"/>
    </w:pPr>
    <w:rPr>
      <w:color w:val="941A1A" w:themeColor="accent6" w:themeShade="BF"/>
    </w:rPr>
    <w:tblPr>
      <w:tblStyleRowBandSize w:val="1"/>
      <w:tblStyleColBandSize w:val="1"/>
      <w:tblBorders>
        <w:top w:val="single" w:color="C62324" w:themeColor="accent6" w:sz="8" w:space="0"/>
        <w:bottom w:val="single" w:color="C62324" w:themeColor="accent6" w:sz="8" w:space="0"/>
      </w:tblBorders>
    </w:tblPr>
    <w:tblStylePr w:type="firstRow">
      <w:pPr>
        <w:spacing w:before="0" w:after="0" w:line="240" w:lineRule="auto"/>
      </w:pPr>
      <w:rPr>
        <w:b/>
        <w:bCs/>
      </w:rPr>
      <w:tblPr/>
      <w:tcPr>
        <w:tcBorders>
          <w:top w:val="single" w:color="C62324" w:themeColor="accent6" w:sz="8" w:space="0"/>
          <w:left w:val="nil"/>
          <w:bottom w:val="single" w:color="C62324" w:themeColor="accent6" w:sz="8" w:space="0"/>
          <w:right w:val="nil"/>
          <w:insideH w:val="nil"/>
          <w:insideV w:val="nil"/>
        </w:tcBorders>
      </w:tcPr>
    </w:tblStylePr>
    <w:tblStylePr w:type="lastRow">
      <w:pPr>
        <w:spacing w:before="0" w:after="0" w:line="240" w:lineRule="auto"/>
      </w:pPr>
      <w:rPr>
        <w:b/>
        <w:bCs/>
      </w:rPr>
      <w:tblPr/>
      <w:tcPr>
        <w:tcBorders>
          <w:top w:val="single" w:color="C62324" w:themeColor="accent6" w:sz="8" w:space="0"/>
          <w:left w:val="nil"/>
          <w:bottom w:val="single" w:color="C62324"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4C4" w:themeFill="accent6" w:themeFillTint="3F"/>
      </w:tcPr>
    </w:tblStylePr>
    <w:tblStylePr w:type="band1Horz">
      <w:tblPr/>
      <w:tcPr>
        <w:tcBorders>
          <w:left w:val="nil"/>
          <w:right w:val="nil"/>
          <w:insideH w:val="nil"/>
          <w:insideV w:val="nil"/>
        </w:tcBorders>
        <w:shd w:val="clear" w:color="auto" w:fill="F4C4C4"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052F61" w:themeColor="accent1" w:sz="8" w:space="0"/>
        <w:left w:val="single" w:color="052F61" w:themeColor="accent1" w:sz="8" w:space="0"/>
        <w:bottom w:val="single" w:color="052F61" w:themeColor="accent1" w:sz="8" w:space="0"/>
        <w:right w:val="single" w:color="052F61" w:themeColor="accent1" w:sz="8" w:space="0"/>
      </w:tblBorders>
    </w:tblPr>
    <w:tblStylePr w:type="firstRow">
      <w:pPr>
        <w:spacing w:before="0" w:after="0" w:line="240" w:lineRule="auto"/>
      </w:pPr>
      <w:rPr>
        <w:b/>
        <w:bCs/>
        <w:color w:val="FFFFFF" w:themeColor="background1"/>
      </w:rPr>
      <w:tblPr/>
      <w:tcPr>
        <w:shd w:val="clear" w:color="auto" w:fill="052F61" w:themeFill="accent1"/>
      </w:tcPr>
    </w:tblStylePr>
    <w:tblStylePr w:type="lastRow">
      <w:pPr>
        <w:spacing w:before="0" w:after="0" w:line="240" w:lineRule="auto"/>
      </w:pPr>
      <w:rPr>
        <w:b/>
        <w:bCs/>
      </w:rPr>
      <w:tblPr/>
      <w:tcPr>
        <w:tcBorders>
          <w:top w:val="double" w:color="052F61" w:themeColor="accent1" w:sz="6" w:space="0"/>
          <w:left w:val="single" w:color="052F61" w:themeColor="accent1" w:sz="8" w:space="0"/>
          <w:bottom w:val="single" w:color="052F61" w:themeColor="accent1" w:sz="8" w:space="0"/>
          <w:right w:val="single" w:color="052F61" w:themeColor="accent1" w:sz="8" w:space="0"/>
        </w:tcBorders>
      </w:tcPr>
    </w:tblStylePr>
    <w:tblStylePr w:type="firstCol">
      <w:rPr>
        <w:b/>
        <w:bCs/>
      </w:rPr>
    </w:tblStylePr>
    <w:tblStylePr w:type="lastCol">
      <w:rPr>
        <w:b/>
        <w:bCs/>
      </w:rPr>
    </w:tblStylePr>
    <w:tblStylePr w:type="band1Vert">
      <w:tblPr/>
      <w:tcPr>
        <w:tcBorders>
          <w:top w:val="single" w:color="052F61" w:themeColor="accent1" w:sz="8" w:space="0"/>
          <w:left w:val="single" w:color="052F61" w:themeColor="accent1" w:sz="8" w:space="0"/>
          <w:bottom w:val="single" w:color="052F61" w:themeColor="accent1" w:sz="8" w:space="0"/>
          <w:right w:val="single" w:color="052F61" w:themeColor="accent1" w:sz="8" w:space="0"/>
        </w:tcBorders>
      </w:tcPr>
    </w:tblStylePr>
    <w:tblStylePr w:type="band1Horz">
      <w:tblPr/>
      <w:tcPr>
        <w:tcBorders>
          <w:top w:val="single" w:color="052F61" w:themeColor="accent1" w:sz="8" w:space="0"/>
          <w:left w:val="single" w:color="052F61" w:themeColor="accent1" w:sz="8" w:space="0"/>
          <w:bottom w:val="single" w:color="052F61" w:themeColor="accent1" w:sz="8" w:space="0"/>
          <w:right w:val="single" w:color="052F61"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A50E82" w:themeColor="accent2" w:sz="8" w:space="0"/>
        <w:left w:val="single" w:color="A50E82" w:themeColor="accent2" w:sz="8" w:space="0"/>
        <w:bottom w:val="single" w:color="A50E82" w:themeColor="accent2" w:sz="8" w:space="0"/>
        <w:right w:val="single" w:color="A50E82" w:themeColor="accent2" w:sz="8" w:space="0"/>
      </w:tblBorders>
    </w:tblPr>
    <w:tblStylePr w:type="firstRow">
      <w:pPr>
        <w:spacing w:before="0" w:after="0" w:line="240" w:lineRule="auto"/>
      </w:pPr>
      <w:rPr>
        <w:b/>
        <w:bCs/>
        <w:color w:val="FFFFFF" w:themeColor="background1"/>
      </w:rPr>
      <w:tblPr/>
      <w:tcPr>
        <w:shd w:val="clear" w:color="auto" w:fill="A50E82" w:themeFill="accent2"/>
      </w:tcPr>
    </w:tblStylePr>
    <w:tblStylePr w:type="lastRow">
      <w:pPr>
        <w:spacing w:before="0" w:after="0" w:line="240" w:lineRule="auto"/>
      </w:pPr>
      <w:rPr>
        <w:b/>
        <w:bCs/>
      </w:rPr>
      <w:tblPr/>
      <w:tcPr>
        <w:tcBorders>
          <w:top w:val="double" w:color="A50E82" w:themeColor="accent2" w:sz="6" w:space="0"/>
          <w:left w:val="single" w:color="A50E82" w:themeColor="accent2" w:sz="8" w:space="0"/>
          <w:bottom w:val="single" w:color="A50E82" w:themeColor="accent2" w:sz="8" w:space="0"/>
          <w:right w:val="single" w:color="A50E82" w:themeColor="accent2" w:sz="8" w:space="0"/>
        </w:tcBorders>
      </w:tcPr>
    </w:tblStylePr>
    <w:tblStylePr w:type="firstCol">
      <w:rPr>
        <w:b/>
        <w:bCs/>
      </w:rPr>
    </w:tblStylePr>
    <w:tblStylePr w:type="lastCol">
      <w:rPr>
        <w:b/>
        <w:bCs/>
      </w:rPr>
    </w:tblStylePr>
    <w:tblStylePr w:type="band1Vert">
      <w:tblPr/>
      <w:tcPr>
        <w:tcBorders>
          <w:top w:val="single" w:color="A50E82" w:themeColor="accent2" w:sz="8" w:space="0"/>
          <w:left w:val="single" w:color="A50E82" w:themeColor="accent2" w:sz="8" w:space="0"/>
          <w:bottom w:val="single" w:color="A50E82" w:themeColor="accent2" w:sz="8" w:space="0"/>
          <w:right w:val="single" w:color="A50E82" w:themeColor="accent2" w:sz="8" w:space="0"/>
        </w:tcBorders>
      </w:tcPr>
    </w:tblStylePr>
    <w:tblStylePr w:type="band1Horz">
      <w:tblPr/>
      <w:tcPr>
        <w:tcBorders>
          <w:top w:val="single" w:color="A50E82" w:themeColor="accent2" w:sz="8" w:space="0"/>
          <w:left w:val="single" w:color="A50E82" w:themeColor="accent2" w:sz="8" w:space="0"/>
          <w:bottom w:val="single" w:color="A50E82" w:themeColor="accent2" w:sz="8" w:space="0"/>
          <w:right w:val="single" w:color="A50E82"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14967C" w:themeColor="accent3" w:sz="8" w:space="0"/>
        <w:left w:val="single" w:color="14967C" w:themeColor="accent3" w:sz="8" w:space="0"/>
        <w:bottom w:val="single" w:color="14967C" w:themeColor="accent3" w:sz="8" w:space="0"/>
        <w:right w:val="single" w:color="14967C" w:themeColor="accent3" w:sz="8" w:space="0"/>
      </w:tblBorders>
    </w:tblPr>
    <w:tblStylePr w:type="firstRow">
      <w:pPr>
        <w:spacing w:before="0" w:after="0" w:line="240" w:lineRule="auto"/>
      </w:pPr>
      <w:rPr>
        <w:b/>
        <w:bCs/>
        <w:color w:val="FFFFFF" w:themeColor="background1"/>
      </w:rPr>
      <w:tblPr/>
      <w:tcPr>
        <w:shd w:val="clear" w:color="auto" w:fill="14967C" w:themeFill="accent3"/>
      </w:tcPr>
    </w:tblStylePr>
    <w:tblStylePr w:type="lastRow">
      <w:pPr>
        <w:spacing w:before="0" w:after="0" w:line="240" w:lineRule="auto"/>
      </w:pPr>
      <w:rPr>
        <w:b/>
        <w:bCs/>
      </w:rPr>
      <w:tblPr/>
      <w:tcPr>
        <w:tcBorders>
          <w:top w:val="double" w:color="14967C" w:themeColor="accent3" w:sz="6" w:space="0"/>
          <w:left w:val="single" w:color="14967C" w:themeColor="accent3" w:sz="8" w:space="0"/>
          <w:bottom w:val="single" w:color="14967C" w:themeColor="accent3" w:sz="8" w:space="0"/>
          <w:right w:val="single" w:color="14967C" w:themeColor="accent3" w:sz="8" w:space="0"/>
        </w:tcBorders>
      </w:tcPr>
    </w:tblStylePr>
    <w:tblStylePr w:type="firstCol">
      <w:rPr>
        <w:b/>
        <w:bCs/>
      </w:rPr>
    </w:tblStylePr>
    <w:tblStylePr w:type="lastCol">
      <w:rPr>
        <w:b/>
        <w:bCs/>
      </w:rPr>
    </w:tblStylePr>
    <w:tblStylePr w:type="band1Vert">
      <w:tblPr/>
      <w:tcPr>
        <w:tcBorders>
          <w:top w:val="single" w:color="14967C" w:themeColor="accent3" w:sz="8" w:space="0"/>
          <w:left w:val="single" w:color="14967C" w:themeColor="accent3" w:sz="8" w:space="0"/>
          <w:bottom w:val="single" w:color="14967C" w:themeColor="accent3" w:sz="8" w:space="0"/>
          <w:right w:val="single" w:color="14967C" w:themeColor="accent3" w:sz="8" w:space="0"/>
        </w:tcBorders>
      </w:tcPr>
    </w:tblStylePr>
    <w:tblStylePr w:type="band1Horz">
      <w:tblPr/>
      <w:tcPr>
        <w:tcBorders>
          <w:top w:val="single" w:color="14967C" w:themeColor="accent3" w:sz="8" w:space="0"/>
          <w:left w:val="single" w:color="14967C" w:themeColor="accent3" w:sz="8" w:space="0"/>
          <w:bottom w:val="single" w:color="14967C" w:themeColor="accent3" w:sz="8" w:space="0"/>
          <w:right w:val="single" w:color="14967C"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6A9E1F" w:themeColor="accent4" w:sz="8" w:space="0"/>
        <w:left w:val="single" w:color="6A9E1F" w:themeColor="accent4" w:sz="8" w:space="0"/>
        <w:bottom w:val="single" w:color="6A9E1F" w:themeColor="accent4" w:sz="8" w:space="0"/>
        <w:right w:val="single" w:color="6A9E1F" w:themeColor="accent4" w:sz="8" w:space="0"/>
      </w:tblBorders>
    </w:tblPr>
    <w:tblStylePr w:type="firstRow">
      <w:pPr>
        <w:spacing w:before="0" w:after="0" w:line="240" w:lineRule="auto"/>
      </w:pPr>
      <w:rPr>
        <w:b/>
        <w:bCs/>
        <w:color w:val="FFFFFF" w:themeColor="background1"/>
      </w:rPr>
      <w:tblPr/>
      <w:tcPr>
        <w:shd w:val="clear" w:color="auto" w:fill="6A9E1F" w:themeFill="accent4"/>
      </w:tcPr>
    </w:tblStylePr>
    <w:tblStylePr w:type="lastRow">
      <w:pPr>
        <w:spacing w:before="0" w:after="0" w:line="240" w:lineRule="auto"/>
      </w:pPr>
      <w:rPr>
        <w:b/>
        <w:bCs/>
      </w:rPr>
      <w:tblPr/>
      <w:tcPr>
        <w:tcBorders>
          <w:top w:val="double" w:color="6A9E1F" w:themeColor="accent4" w:sz="6" w:space="0"/>
          <w:left w:val="single" w:color="6A9E1F" w:themeColor="accent4" w:sz="8" w:space="0"/>
          <w:bottom w:val="single" w:color="6A9E1F" w:themeColor="accent4" w:sz="8" w:space="0"/>
          <w:right w:val="single" w:color="6A9E1F" w:themeColor="accent4" w:sz="8" w:space="0"/>
        </w:tcBorders>
      </w:tcPr>
    </w:tblStylePr>
    <w:tblStylePr w:type="firstCol">
      <w:rPr>
        <w:b/>
        <w:bCs/>
      </w:rPr>
    </w:tblStylePr>
    <w:tblStylePr w:type="lastCol">
      <w:rPr>
        <w:b/>
        <w:bCs/>
      </w:rPr>
    </w:tblStylePr>
    <w:tblStylePr w:type="band1Vert">
      <w:tblPr/>
      <w:tcPr>
        <w:tcBorders>
          <w:top w:val="single" w:color="6A9E1F" w:themeColor="accent4" w:sz="8" w:space="0"/>
          <w:left w:val="single" w:color="6A9E1F" w:themeColor="accent4" w:sz="8" w:space="0"/>
          <w:bottom w:val="single" w:color="6A9E1F" w:themeColor="accent4" w:sz="8" w:space="0"/>
          <w:right w:val="single" w:color="6A9E1F" w:themeColor="accent4" w:sz="8" w:space="0"/>
        </w:tcBorders>
      </w:tcPr>
    </w:tblStylePr>
    <w:tblStylePr w:type="band1Horz">
      <w:tblPr/>
      <w:tcPr>
        <w:tcBorders>
          <w:top w:val="single" w:color="6A9E1F" w:themeColor="accent4" w:sz="8" w:space="0"/>
          <w:left w:val="single" w:color="6A9E1F" w:themeColor="accent4" w:sz="8" w:space="0"/>
          <w:bottom w:val="single" w:color="6A9E1F" w:themeColor="accent4" w:sz="8" w:space="0"/>
          <w:right w:val="single" w:color="6A9E1F"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E87D37" w:themeColor="accent5" w:sz="8" w:space="0"/>
        <w:left w:val="single" w:color="E87D37" w:themeColor="accent5" w:sz="8" w:space="0"/>
        <w:bottom w:val="single" w:color="E87D37" w:themeColor="accent5" w:sz="8" w:space="0"/>
        <w:right w:val="single" w:color="E87D37" w:themeColor="accent5" w:sz="8" w:space="0"/>
      </w:tblBorders>
    </w:tblPr>
    <w:tblStylePr w:type="firstRow">
      <w:pPr>
        <w:spacing w:before="0" w:after="0" w:line="240" w:lineRule="auto"/>
      </w:pPr>
      <w:rPr>
        <w:b/>
        <w:bCs/>
        <w:color w:val="FFFFFF" w:themeColor="background1"/>
      </w:rPr>
      <w:tblPr/>
      <w:tcPr>
        <w:shd w:val="clear" w:color="auto" w:fill="E87D37" w:themeFill="accent5"/>
      </w:tcPr>
    </w:tblStylePr>
    <w:tblStylePr w:type="lastRow">
      <w:pPr>
        <w:spacing w:before="0" w:after="0" w:line="240" w:lineRule="auto"/>
      </w:pPr>
      <w:rPr>
        <w:b/>
        <w:bCs/>
      </w:rPr>
      <w:tblPr/>
      <w:tcPr>
        <w:tcBorders>
          <w:top w:val="double" w:color="E87D37" w:themeColor="accent5" w:sz="6" w:space="0"/>
          <w:left w:val="single" w:color="E87D37" w:themeColor="accent5" w:sz="8" w:space="0"/>
          <w:bottom w:val="single" w:color="E87D37" w:themeColor="accent5" w:sz="8" w:space="0"/>
          <w:right w:val="single" w:color="E87D37" w:themeColor="accent5" w:sz="8" w:space="0"/>
        </w:tcBorders>
      </w:tcPr>
    </w:tblStylePr>
    <w:tblStylePr w:type="firstCol">
      <w:rPr>
        <w:b/>
        <w:bCs/>
      </w:rPr>
    </w:tblStylePr>
    <w:tblStylePr w:type="lastCol">
      <w:rPr>
        <w:b/>
        <w:bCs/>
      </w:rPr>
    </w:tblStylePr>
    <w:tblStylePr w:type="band1Vert">
      <w:tblPr/>
      <w:tcPr>
        <w:tcBorders>
          <w:top w:val="single" w:color="E87D37" w:themeColor="accent5" w:sz="8" w:space="0"/>
          <w:left w:val="single" w:color="E87D37" w:themeColor="accent5" w:sz="8" w:space="0"/>
          <w:bottom w:val="single" w:color="E87D37" w:themeColor="accent5" w:sz="8" w:space="0"/>
          <w:right w:val="single" w:color="E87D37" w:themeColor="accent5" w:sz="8" w:space="0"/>
        </w:tcBorders>
      </w:tcPr>
    </w:tblStylePr>
    <w:tblStylePr w:type="band1Horz">
      <w:tblPr/>
      <w:tcPr>
        <w:tcBorders>
          <w:top w:val="single" w:color="E87D37" w:themeColor="accent5" w:sz="8" w:space="0"/>
          <w:left w:val="single" w:color="E87D37" w:themeColor="accent5" w:sz="8" w:space="0"/>
          <w:bottom w:val="single" w:color="E87D37" w:themeColor="accent5" w:sz="8" w:space="0"/>
          <w:right w:val="single" w:color="E87D37"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C62324" w:themeColor="accent6" w:sz="8" w:space="0"/>
        <w:left w:val="single" w:color="C62324" w:themeColor="accent6" w:sz="8" w:space="0"/>
        <w:bottom w:val="single" w:color="C62324" w:themeColor="accent6" w:sz="8" w:space="0"/>
        <w:right w:val="single" w:color="C62324" w:themeColor="accent6" w:sz="8" w:space="0"/>
      </w:tblBorders>
    </w:tblPr>
    <w:tblStylePr w:type="firstRow">
      <w:pPr>
        <w:spacing w:before="0" w:after="0" w:line="240" w:lineRule="auto"/>
      </w:pPr>
      <w:rPr>
        <w:b/>
        <w:bCs/>
        <w:color w:val="FFFFFF" w:themeColor="background1"/>
      </w:rPr>
      <w:tblPr/>
      <w:tcPr>
        <w:shd w:val="clear" w:color="auto" w:fill="C62324" w:themeFill="accent6"/>
      </w:tcPr>
    </w:tblStylePr>
    <w:tblStylePr w:type="lastRow">
      <w:pPr>
        <w:spacing w:before="0" w:after="0" w:line="240" w:lineRule="auto"/>
      </w:pPr>
      <w:rPr>
        <w:b/>
        <w:bCs/>
      </w:rPr>
      <w:tblPr/>
      <w:tcPr>
        <w:tcBorders>
          <w:top w:val="double" w:color="C62324" w:themeColor="accent6" w:sz="6" w:space="0"/>
          <w:left w:val="single" w:color="C62324" w:themeColor="accent6" w:sz="8" w:space="0"/>
          <w:bottom w:val="single" w:color="C62324" w:themeColor="accent6" w:sz="8" w:space="0"/>
          <w:right w:val="single" w:color="C62324" w:themeColor="accent6" w:sz="8" w:space="0"/>
        </w:tcBorders>
      </w:tcPr>
    </w:tblStylePr>
    <w:tblStylePr w:type="firstCol">
      <w:rPr>
        <w:b/>
        <w:bCs/>
      </w:rPr>
    </w:tblStylePr>
    <w:tblStylePr w:type="lastCol">
      <w:rPr>
        <w:b/>
        <w:bCs/>
      </w:rPr>
    </w:tblStylePr>
    <w:tblStylePr w:type="band1Vert">
      <w:tblPr/>
      <w:tcPr>
        <w:tcBorders>
          <w:top w:val="single" w:color="C62324" w:themeColor="accent6" w:sz="8" w:space="0"/>
          <w:left w:val="single" w:color="C62324" w:themeColor="accent6" w:sz="8" w:space="0"/>
          <w:bottom w:val="single" w:color="C62324" w:themeColor="accent6" w:sz="8" w:space="0"/>
          <w:right w:val="single" w:color="C62324" w:themeColor="accent6" w:sz="8" w:space="0"/>
        </w:tcBorders>
      </w:tcPr>
    </w:tblStylePr>
    <w:tblStylePr w:type="band1Horz">
      <w:tblPr/>
      <w:tcPr>
        <w:tcBorders>
          <w:top w:val="single" w:color="C62324" w:themeColor="accent6" w:sz="8" w:space="0"/>
          <w:left w:val="single" w:color="C62324" w:themeColor="accent6" w:sz="8" w:space="0"/>
          <w:bottom w:val="single" w:color="C62324" w:themeColor="accent6" w:sz="8" w:space="0"/>
          <w:right w:val="single" w:color="C62324"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052F61" w:themeColor="accent1" w:sz="8" w:space="0"/>
        <w:left w:val="single" w:color="052F61" w:themeColor="accent1" w:sz="8" w:space="0"/>
        <w:bottom w:val="single" w:color="052F61" w:themeColor="accent1" w:sz="8" w:space="0"/>
        <w:right w:val="single" w:color="052F61" w:themeColor="accent1" w:sz="8" w:space="0"/>
        <w:insideH w:val="single" w:color="052F61" w:themeColor="accent1" w:sz="8" w:space="0"/>
        <w:insideV w:val="single" w:color="052F61"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52F61" w:themeColor="accent1" w:sz="8" w:space="0"/>
          <w:left w:val="single" w:color="052F61" w:themeColor="accent1" w:sz="8" w:space="0"/>
          <w:bottom w:val="single" w:color="052F61" w:themeColor="accent1" w:sz="18" w:space="0"/>
          <w:right w:val="single" w:color="052F61" w:themeColor="accent1" w:sz="8" w:space="0"/>
          <w:insideH w:val="nil"/>
          <w:insideV w:val="single" w:color="052F61"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52F61" w:themeColor="accent1" w:sz="6" w:space="0"/>
          <w:left w:val="single" w:color="052F61" w:themeColor="accent1" w:sz="8" w:space="0"/>
          <w:bottom w:val="single" w:color="052F61" w:themeColor="accent1" w:sz="8" w:space="0"/>
          <w:right w:val="single" w:color="052F61" w:themeColor="accent1" w:sz="8" w:space="0"/>
          <w:insideH w:val="nil"/>
          <w:insideV w:val="single" w:color="052F61"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52F61" w:themeColor="accent1" w:sz="8" w:space="0"/>
          <w:left w:val="single" w:color="052F61" w:themeColor="accent1" w:sz="8" w:space="0"/>
          <w:bottom w:val="single" w:color="052F61" w:themeColor="accent1" w:sz="8" w:space="0"/>
          <w:right w:val="single" w:color="052F61" w:themeColor="accent1" w:sz="8" w:space="0"/>
        </w:tcBorders>
      </w:tcPr>
    </w:tblStylePr>
    <w:tblStylePr w:type="band1Vert">
      <w:tblPr/>
      <w:tcPr>
        <w:tcBorders>
          <w:top w:val="single" w:color="052F61" w:themeColor="accent1" w:sz="8" w:space="0"/>
          <w:left w:val="single" w:color="052F61" w:themeColor="accent1" w:sz="8" w:space="0"/>
          <w:bottom w:val="single" w:color="052F61" w:themeColor="accent1" w:sz="8" w:space="0"/>
          <w:right w:val="single" w:color="052F61" w:themeColor="accent1" w:sz="8" w:space="0"/>
        </w:tcBorders>
        <w:shd w:val="clear" w:color="auto" w:fill="9EC8FA" w:themeFill="accent1" w:themeFillTint="3F"/>
      </w:tcPr>
    </w:tblStylePr>
    <w:tblStylePr w:type="band1Horz">
      <w:tblPr/>
      <w:tcPr>
        <w:tcBorders>
          <w:top w:val="single" w:color="052F61" w:themeColor="accent1" w:sz="8" w:space="0"/>
          <w:left w:val="single" w:color="052F61" w:themeColor="accent1" w:sz="8" w:space="0"/>
          <w:bottom w:val="single" w:color="052F61" w:themeColor="accent1" w:sz="8" w:space="0"/>
          <w:right w:val="single" w:color="052F61" w:themeColor="accent1" w:sz="8" w:space="0"/>
          <w:insideV w:val="single" w:color="052F61" w:themeColor="accent1" w:sz="8" w:space="0"/>
        </w:tcBorders>
        <w:shd w:val="clear" w:color="auto" w:fill="9EC8FA" w:themeFill="accent1" w:themeFillTint="3F"/>
      </w:tcPr>
    </w:tblStylePr>
    <w:tblStylePr w:type="band2Horz">
      <w:tblPr/>
      <w:tcPr>
        <w:tcBorders>
          <w:top w:val="single" w:color="052F61" w:themeColor="accent1" w:sz="8" w:space="0"/>
          <w:left w:val="single" w:color="052F61" w:themeColor="accent1" w:sz="8" w:space="0"/>
          <w:bottom w:val="single" w:color="052F61" w:themeColor="accent1" w:sz="8" w:space="0"/>
          <w:right w:val="single" w:color="052F61" w:themeColor="accent1" w:sz="8" w:space="0"/>
          <w:insideV w:val="single" w:color="052F61"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A50E82" w:themeColor="accent2" w:sz="8" w:space="0"/>
        <w:left w:val="single" w:color="A50E82" w:themeColor="accent2" w:sz="8" w:space="0"/>
        <w:bottom w:val="single" w:color="A50E82" w:themeColor="accent2" w:sz="8" w:space="0"/>
        <w:right w:val="single" w:color="A50E82" w:themeColor="accent2" w:sz="8" w:space="0"/>
        <w:insideH w:val="single" w:color="A50E82" w:themeColor="accent2" w:sz="8" w:space="0"/>
        <w:insideV w:val="single" w:color="A50E82"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A50E82" w:themeColor="accent2" w:sz="8" w:space="0"/>
          <w:left w:val="single" w:color="A50E82" w:themeColor="accent2" w:sz="8" w:space="0"/>
          <w:bottom w:val="single" w:color="A50E82" w:themeColor="accent2" w:sz="18" w:space="0"/>
          <w:right w:val="single" w:color="A50E82" w:themeColor="accent2" w:sz="8" w:space="0"/>
          <w:insideH w:val="nil"/>
          <w:insideV w:val="single" w:color="A50E82"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A50E82" w:themeColor="accent2" w:sz="6" w:space="0"/>
          <w:left w:val="single" w:color="A50E82" w:themeColor="accent2" w:sz="8" w:space="0"/>
          <w:bottom w:val="single" w:color="A50E82" w:themeColor="accent2" w:sz="8" w:space="0"/>
          <w:right w:val="single" w:color="A50E82" w:themeColor="accent2" w:sz="8" w:space="0"/>
          <w:insideH w:val="nil"/>
          <w:insideV w:val="single" w:color="A50E82"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A50E82" w:themeColor="accent2" w:sz="8" w:space="0"/>
          <w:left w:val="single" w:color="A50E82" w:themeColor="accent2" w:sz="8" w:space="0"/>
          <w:bottom w:val="single" w:color="A50E82" w:themeColor="accent2" w:sz="8" w:space="0"/>
          <w:right w:val="single" w:color="A50E82" w:themeColor="accent2" w:sz="8" w:space="0"/>
        </w:tcBorders>
      </w:tcPr>
    </w:tblStylePr>
    <w:tblStylePr w:type="band1Vert">
      <w:tblPr/>
      <w:tcPr>
        <w:tcBorders>
          <w:top w:val="single" w:color="A50E82" w:themeColor="accent2" w:sz="8" w:space="0"/>
          <w:left w:val="single" w:color="A50E82" w:themeColor="accent2" w:sz="8" w:space="0"/>
          <w:bottom w:val="single" w:color="A50E82" w:themeColor="accent2" w:sz="8" w:space="0"/>
          <w:right w:val="single" w:color="A50E82" w:themeColor="accent2" w:sz="8" w:space="0"/>
        </w:tcBorders>
        <w:shd w:val="clear" w:color="auto" w:fill="F8B3E8" w:themeFill="accent2" w:themeFillTint="3F"/>
      </w:tcPr>
    </w:tblStylePr>
    <w:tblStylePr w:type="band1Horz">
      <w:tblPr/>
      <w:tcPr>
        <w:tcBorders>
          <w:top w:val="single" w:color="A50E82" w:themeColor="accent2" w:sz="8" w:space="0"/>
          <w:left w:val="single" w:color="A50E82" w:themeColor="accent2" w:sz="8" w:space="0"/>
          <w:bottom w:val="single" w:color="A50E82" w:themeColor="accent2" w:sz="8" w:space="0"/>
          <w:right w:val="single" w:color="A50E82" w:themeColor="accent2" w:sz="8" w:space="0"/>
          <w:insideV w:val="single" w:color="A50E82" w:themeColor="accent2" w:sz="8" w:space="0"/>
        </w:tcBorders>
        <w:shd w:val="clear" w:color="auto" w:fill="F8B3E8" w:themeFill="accent2" w:themeFillTint="3F"/>
      </w:tcPr>
    </w:tblStylePr>
    <w:tblStylePr w:type="band2Horz">
      <w:tblPr/>
      <w:tcPr>
        <w:tcBorders>
          <w:top w:val="single" w:color="A50E82" w:themeColor="accent2" w:sz="8" w:space="0"/>
          <w:left w:val="single" w:color="A50E82" w:themeColor="accent2" w:sz="8" w:space="0"/>
          <w:bottom w:val="single" w:color="A50E82" w:themeColor="accent2" w:sz="8" w:space="0"/>
          <w:right w:val="single" w:color="A50E82" w:themeColor="accent2" w:sz="8" w:space="0"/>
          <w:insideV w:val="single" w:color="A50E82"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14967C" w:themeColor="accent3" w:sz="8" w:space="0"/>
        <w:left w:val="single" w:color="14967C" w:themeColor="accent3" w:sz="8" w:space="0"/>
        <w:bottom w:val="single" w:color="14967C" w:themeColor="accent3" w:sz="8" w:space="0"/>
        <w:right w:val="single" w:color="14967C" w:themeColor="accent3" w:sz="8" w:space="0"/>
        <w:insideH w:val="single" w:color="14967C" w:themeColor="accent3" w:sz="8" w:space="0"/>
        <w:insideV w:val="single" w:color="14967C"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14967C" w:themeColor="accent3" w:sz="8" w:space="0"/>
          <w:left w:val="single" w:color="14967C" w:themeColor="accent3" w:sz="8" w:space="0"/>
          <w:bottom w:val="single" w:color="14967C" w:themeColor="accent3" w:sz="18" w:space="0"/>
          <w:right w:val="single" w:color="14967C" w:themeColor="accent3" w:sz="8" w:space="0"/>
          <w:insideH w:val="nil"/>
          <w:insideV w:val="single" w:color="14967C"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14967C" w:themeColor="accent3" w:sz="6" w:space="0"/>
          <w:left w:val="single" w:color="14967C" w:themeColor="accent3" w:sz="8" w:space="0"/>
          <w:bottom w:val="single" w:color="14967C" w:themeColor="accent3" w:sz="8" w:space="0"/>
          <w:right w:val="single" w:color="14967C" w:themeColor="accent3" w:sz="8" w:space="0"/>
          <w:insideH w:val="nil"/>
          <w:insideV w:val="single" w:color="14967C"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14967C" w:themeColor="accent3" w:sz="8" w:space="0"/>
          <w:left w:val="single" w:color="14967C" w:themeColor="accent3" w:sz="8" w:space="0"/>
          <w:bottom w:val="single" w:color="14967C" w:themeColor="accent3" w:sz="8" w:space="0"/>
          <w:right w:val="single" w:color="14967C" w:themeColor="accent3" w:sz="8" w:space="0"/>
        </w:tcBorders>
      </w:tcPr>
    </w:tblStylePr>
    <w:tblStylePr w:type="band1Vert">
      <w:tblPr/>
      <w:tcPr>
        <w:tcBorders>
          <w:top w:val="single" w:color="14967C" w:themeColor="accent3" w:sz="8" w:space="0"/>
          <w:left w:val="single" w:color="14967C" w:themeColor="accent3" w:sz="8" w:space="0"/>
          <w:bottom w:val="single" w:color="14967C" w:themeColor="accent3" w:sz="8" w:space="0"/>
          <w:right w:val="single" w:color="14967C" w:themeColor="accent3" w:sz="8" w:space="0"/>
        </w:tcBorders>
        <w:shd w:val="clear" w:color="auto" w:fill="B4F5E8" w:themeFill="accent3" w:themeFillTint="3F"/>
      </w:tcPr>
    </w:tblStylePr>
    <w:tblStylePr w:type="band1Horz">
      <w:tblPr/>
      <w:tcPr>
        <w:tcBorders>
          <w:top w:val="single" w:color="14967C" w:themeColor="accent3" w:sz="8" w:space="0"/>
          <w:left w:val="single" w:color="14967C" w:themeColor="accent3" w:sz="8" w:space="0"/>
          <w:bottom w:val="single" w:color="14967C" w:themeColor="accent3" w:sz="8" w:space="0"/>
          <w:right w:val="single" w:color="14967C" w:themeColor="accent3" w:sz="8" w:space="0"/>
          <w:insideV w:val="single" w:color="14967C" w:themeColor="accent3" w:sz="8" w:space="0"/>
        </w:tcBorders>
        <w:shd w:val="clear" w:color="auto" w:fill="B4F5E8" w:themeFill="accent3" w:themeFillTint="3F"/>
      </w:tcPr>
    </w:tblStylePr>
    <w:tblStylePr w:type="band2Horz">
      <w:tblPr/>
      <w:tcPr>
        <w:tcBorders>
          <w:top w:val="single" w:color="14967C" w:themeColor="accent3" w:sz="8" w:space="0"/>
          <w:left w:val="single" w:color="14967C" w:themeColor="accent3" w:sz="8" w:space="0"/>
          <w:bottom w:val="single" w:color="14967C" w:themeColor="accent3" w:sz="8" w:space="0"/>
          <w:right w:val="single" w:color="14967C" w:themeColor="accent3" w:sz="8" w:space="0"/>
          <w:insideV w:val="single" w:color="14967C"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6A9E1F" w:themeColor="accent4" w:sz="8" w:space="0"/>
        <w:left w:val="single" w:color="6A9E1F" w:themeColor="accent4" w:sz="8" w:space="0"/>
        <w:bottom w:val="single" w:color="6A9E1F" w:themeColor="accent4" w:sz="8" w:space="0"/>
        <w:right w:val="single" w:color="6A9E1F" w:themeColor="accent4" w:sz="8" w:space="0"/>
        <w:insideH w:val="single" w:color="6A9E1F" w:themeColor="accent4" w:sz="8" w:space="0"/>
        <w:insideV w:val="single" w:color="6A9E1F"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6A9E1F" w:themeColor="accent4" w:sz="8" w:space="0"/>
          <w:left w:val="single" w:color="6A9E1F" w:themeColor="accent4" w:sz="8" w:space="0"/>
          <w:bottom w:val="single" w:color="6A9E1F" w:themeColor="accent4" w:sz="18" w:space="0"/>
          <w:right w:val="single" w:color="6A9E1F" w:themeColor="accent4" w:sz="8" w:space="0"/>
          <w:insideH w:val="nil"/>
          <w:insideV w:val="single" w:color="6A9E1F"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6A9E1F" w:themeColor="accent4" w:sz="6" w:space="0"/>
          <w:left w:val="single" w:color="6A9E1F" w:themeColor="accent4" w:sz="8" w:space="0"/>
          <w:bottom w:val="single" w:color="6A9E1F" w:themeColor="accent4" w:sz="8" w:space="0"/>
          <w:right w:val="single" w:color="6A9E1F" w:themeColor="accent4" w:sz="8" w:space="0"/>
          <w:insideH w:val="nil"/>
          <w:insideV w:val="single" w:color="6A9E1F"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6A9E1F" w:themeColor="accent4" w:sz="8" w:space="0"/>
          <w:left w:val="single" w:color="6A9E1F" w:themeColor="accent4" w:sz="8" w:space="0"/>
          <w:bottom w:val="single" w:color="6A9E1F" w:themeColor="accent4" w:sz="8" w:space="0"/>
          <w:right w:val="single" w:color="6A9E1F" w:themeColor="accent4" w:sz="8" w:space="0"/>
        </w:tcBorders>
      </w:tcPr>
    </w:tblStylePr>
    <w:tblStylePr w:type="band1Vert">
      <w:tblPr/>
      <w:tcPr>
        <w:tcBorders>
          <w:top w:val="single" w:color="6A9E1F" w:themeColor="accent4" w:sz="8" w:space="0"/>
          <w:left w:val="single" w:color="6A9E1F" w:themeColor="accent4" w:sz="8" w:space="0"/>
          <w:bottom w:val="single" w:color="6A9E1F" w:themeColor="accent4" w:sz="8" w:space="0"/>
          <w:right w:val="single" w:color="6A9E1F" w:themeColor="accent4" w:sz="8" w:space="0"/>
        </w:tcBorders>
        <w:shd w:val="clear" w:color="auto" w:fill="DCF2BC" w:themeFill="accent4" w:themeFillTint="3F"/>
      </w:tcPr>
    </w:tblStylePr>
    <w:tblStylePr w:type="band1Horz">
      <w:tblPr/>
      <w:tcPr>
        <w:tcBorders>
          <w:top w:val="single" w:color="6A9E1F" w:themeColor="accent4" w:sz="8" w:space="0"/>
          <w:left w:val="single" w:color="6A9E1F" w:themeColor="accent4" w:sz="8" w:space="0"/>
          <w:bottom w:val="single" w:color="6A9E1F" w:themeColor="accent4" w:sz="8" w:space="0"/>
          <w:right w:val="single" w:color="6A9E1F" w:themeColor="accent4" w:sz="8" w:space="0"/>
          <w:insideV w:val="single" w:color="6A9E1F" w:themeColor="accent4" w:sz="8" w:space="0"/>
        </w:tcBorders>
        <w:shd w:val="clear" w:color="auto" w:fill="DCF2BC" w:themeFill="accent4" w:themeFillTint="3F"/>
      </w:tcPr>
    </w:tblStylePr>
    <w:tblStylePr w:type="band2Horz">
      <w:tblPr/>
      <w:tcPr>
        <w:tcBorders>
          <w:top w:val="single" w:color="6A9E1F" w:themeColor="accent4" w:sz="8" w:space="0"/>
          <w:left w:val="single" w:color="6A9E1F" w:themeColor="accent4" w:sz="8" w:space="0"/>
          <w:bottom w:val="single" w:color="6A9E1F" w:themeColor="accent4" w:sz="8" w:space="0"/>
          <w:right w:val="single" w:color="6A9E1F" w:themeColor="accent4" w:sz="8" w:space="0"/>
          <w:insideV w:val="single" w:color="6A9E1F"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E87D37" w:themeColor="accent5" w:sz="8" w:space="0"/>
        <w:left w:val="single" w:color="E87D37" w:themeColor="accent5" w:sz="8" w:space="0"/>
        <w:bottom w:val="single" w:color="E87D37" w:themeColor="accent5" w:sz="8" w:space="0"/>
        <w:right w:val="single" w:color="E87D37" w:themeColor="accent5" w:sz="8" w:space="0"/>
        <w:insideH w:val="single" w:color="E87D37" w:themeColor="accent5" w:sz="8" w:space="0"/>
        <w:insideV w:val="single" w:color="E87D37"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E87D37" w:themeColor="accent5" w:sz="8" w:space="0"/>
          <w:left w:val="single" w:color="E87D37" w:themeColor="accent5" w:sz="8" w:space="0"/>
          <w:bottom w:val="single" w:color="E87D37" w:themeColor="accent5" w:sz="18" w:space="0"/>
          <w:right w:val="single" w:color="E87D37" w:themeColor="accent5" w:sz="8" w:space="0"/>
          <w:insideH w:val="nil"/>
          <w:insideV w:val="single" w:color="E87D37"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E87D37" w:themeColor="accent5" w:sz="6" w:space="0"/>
          <w:left w:val="single" w:color="E87D37" w:themeColor="accent5" w:sz="8" w:space="0"/>
          <w:bottom w:val="single" w:color="E87D37" w:themeColor="accent5" w:sz="8" w:space="0"/>
          <w:right w:val="single" w:color="E87D37" w:themeColor="accent5" w:sz="8" w:space="0"/>
          <w:insideH w:val="nil"/>
          <w:insideV w:val="single" w:color="E87D37"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E87D37" w:themeColor="accent5" w:sz="8" w:space="0"/>
          <w:left w:val="single" w:color="E87D37" w:themeColor="accent5" w:sz="8" w:space="0"/>
          <w:bottom w:val="single" w:color="E87D37" w:themeColor="accent5" w:sz="8" w:space="0"/>
          <w:right w:val="single" w:color="E87D37" w:themeColor="accent5" w:sz="8" w:space="0"/>
        </w:tcBorders>
      </w:tcPr>
    </w:tblStylePr>
    <w:tblStylePr w:type="band1Vert">
      <w:tblPr/>
      <w:tcPr>
        <w:tcBorders>
          <w:top w:val="single" w:color="E87D37" w:themeColor="accent5" w:sz="8" w:space="0"/>
          <w:left w:val="single" w:color="E87D37" w:themeColor="accent5" w:sz="8" w:space="0"/>
          <w:bottom w:val="single" w:color="E87D37" w:themeColor="accent5" w:sz="8" w:space="0"/>
          <w:right w:val="single" w:color="E87D37" w:themeColor="accent5" w:sz="8" w:space="0"/>
        </w:tcBorders>
        <w:shd w:val="clear" w:color="auto" w:fill="F9DECD" w:themeFill="accent5" w:themeFillTint="3F"/>
      </w:tcPr>
    </w:tblStylePr>
    <w:tblStylePr w:type="band1Horz">
      <w:tblPr/>
      <w:tcPr>
        <w:tcBorders>
          <w:top w:val="single" w:color="E87D37" w:themeColor="accent5" w:sz="8" w:space="0"/>
          <w:left w:val="single" w:color="E87D37" w:themeColor="accent5" w:sz="8" w:space="0"/>
          <w:bottom w:val="single" w:color="E87D37" w:themeColor="accent5" w:sz="8" w:space="0"/>
          <w:right w:val="single" w:color="E87D37" w:themeColor="accent5" w:sz="8" w:space="0"/>
          <w:insideV w:val="single" w:color="E87D37" w:themeColor="accent5" w:sz="8" w:space="0"/>
        </w:tcBorders>
        <w:shd w:val="clear" w:color="auto" w:fill="F9DECD" w:themeFill="accent5" w:themeFillTint="3F"/>
      </w:tcPr>
    </w:tblStylePr>
    <w:tblStylePr w:type="band2Horz">
      <w:tblPr/>
      <w:tcPr>
        <w:tcBorders>
          <w:top w:val="single" w:color="E87D37" w:themeColor="accent5" w:sz="8" w:space="0"/>
          <w:left w:val="single" w:color="E87D37" w:themeColor="accent5" w:sz="8" w:space="0"/>
          <w:bottom w:val="single" w:color="E87D37" w:themeColor="accent5" w:sz="8" w:space="0"/>
          <w:right w:val="single" w:color="E87D37" w:themeColor="accent5" w:sz="8" w:space="0"/>
          <w:insideV w:val="single" w:color="E87D37"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C62324" w:themeColor="accent6" w:sz="8" w:space="0"/>
        <w:left w:val="single" w:color="C62324" w:themeColor="accent6" w:sz="8" w:space="0"/>
        <w:bottom w:val="single" w:color="C62324" w:themeColor="accent6" w:sz="8" w:space="0"/>
        <w:right w:val="single" w:color="C62324" w:themeColor="accent6" w:sz="8" w:space="0"/>
        <w:insideH w:val="single" w:color="C62324" w:themeColor="accent6" w:sz="8" w:space="0"/>
        <w:insideV w:val="single" w:color="C62324"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62324" w:themeColor="accent6" w:sz="8" w:space="0"/>
          <w:left w:val="single" w:color="C62324" w:themeColor="accent6" w:sz="8" w:space="0"/>
          <w:bottom w:val="single" w:color="C62324" w:themeColor="accent6" w:sz="18" w:space="0"/>
          <w:right w:val="single" w:color="C62324" w:themeColor="accent6" w:sz="8" w:space="0"/>
          <w:insideH w:val="nil"/>
          <w:insideV w:val="single" w:color="C62324"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62324" w:themeColor="accent6" w:sz="6" w:space="0"/>
          <w:left w:val="single" w:color="C62324" w:themeColor="accent6" w:sz="8" w:space="0"/>
          <w:bottom w:val="single" w:color="C62324" w:themeColor="accent6" w:sz="8" w:space="0"/>
          <w:right w:val="single" w:color="C62324" w:themeColor="accent6" w:sz="8" w:space="0"/>
          <w:insideH w:val="nil"/>
          <w:insideV w:val="single" w:color="C62324"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62324" w:themeColor="accent6" w:sz="8" w:space="0"/>
          <w:left w:val="single" w:color="C62324" w:themeColor="accent6" w:sz="8" w:space="0"/>
          <w:bottom w:val="single" w:color="C62324" w:themeColor="accent6" w:sz="8" w:space="0"/>
          <w:right w:val="single" w:color="C62324" w:themeColor="accent6" w:sz="8" w:space="0"/>
        </w:tcBorders>
      </w:tcPr>
    </w:tblStylePr>
    <w:tblStylePr w:type="band1Vert">
      <w:tblPr/>
      <w:tcPr>
        <w:tcBorders>
          <w:top w:val="single" w:color="C62324" w:themeColor="accent6" w:sz="8" w:space="0"/>
          <w:left w:val="single" w:color="C62324" w:themeColor="accent6" w:sz="8" w:space="0"/>
          <w:bottom w:val="single" w:color="C62324" w:themeColor="accent6" w:sz="8" w:space="0"/>
          <w:right w:val="single" w:color="C62324" w:themeColor="accent6" w:sz="8" w:space="0"/>
        </w:tcBorders>
        <w:shd w:val="clear" w:color="auto" w:fill="F4C4C4" w:themeFill="accent6" w:themeFillTint="3F"/>
      </w:tcPr>
    </w:tblStylePr>
    <w:tblStylePr w:type="band1Horz">
      <w:tblPr/>
      <w:tcPr>
        <w:tcBorders>
          <w:top w:val="single" w:color="C62324" w:themeColor="accent6" w:sz="8" w:space="0"/>
          <w:left w:val="single" w:color="C62324" w:themeColor="accent6" w:sz="8" w:space="0"/>
          <w:bottom w:val="single" w:color="C62324" w:themeColor="accent6" w:sz="8" w:space="0"/>
          <w:right w:val="single" w:color="C62324" w:themeColor="accent6" w:sz="8" w:space="0"/>
          <w:insideV w:val="single" w:color="C62324" w:themeColor="accent6" w:sz="8" w:space="0"/>
        </w:tcBorders>
        <w:shd w:val="clear" w:color="auto" w:fill="F4C4C4" w:themeFill="accent6" w:themeFillTint="3F"/>
      </w:tcPr>
    </w:tblStylePr>
    <w:tblStylePr w:type="band2Horz">
      <w:tblPr/>
      <w:tcPr>
        <w:tcBorders>
          <w:top w:val="single" w:color="C62324" w:themeColor="accent6" w:sz="8" w:space="0"/>
          <w:left w:val="single" w:color="C62324" w:themeColor="accent6" w:sz="8" w:space="0"/>
          <w:bottom w:val="single" w:color="C62324" w:themeColor="accent6" w:sz="8" w:space="0"/>
          <w:right w:val="single" w:color="C62324" w:themeColor="accent6" w:sz="8" w:space="0"/>
          <w:insideV w:val="single" w:color="C62324"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0A5DC2" w:themeColor="accent1" w:themeTint="BF" w:sz="8" w:space="0"/>
        <w:left w:val="single" w:color="0A5DC2" w:themeColor="accent1" w:themeTint="BF" w:sz="8" w:space="0"/>
        <w:bottom w:val="single" w:color="0A5DC2" w:themeColor="accent1" w:themeTint="BF" w:sz="8" w:space="0"/>
        <w:right w:val="single" w:color="0A5DC2" w:themeColor="accent1" w:themeTint="BF" w:sz="8" w:space="0"/>
        <w:insideH w:val="single" w:color="0A5DC2" w:themeColor="accent1" w:themeTint="BF" w:sz="8" w:space="0"/>
      </w:tblBorders>
    </w:tblPr>
    <w:tblStylePr w:type="firstRow">
      <w:pPr>
        <w:spacing w:before="0" w:after="0" w:line="240" w:lineRule="auto"/>
      </w:pPr>
      <w:rPr>
        <w:b/>
        <w:bCs/>
        <w:color w:val="FFFFFF" w:themeColor="background1"/>
      </w:rPr>
      <w:tblPr/>
      <w:tcPr>
        <w:tcBorders>
          <w:top w:val="single" w:color="0A5DC2" w:themeColor="accent1" w:themeTint="BF" w:sz="8" w:space="0"/>
          <w:left w:val="single" w:color="0A5DC2" w:themeColor="accent1" w:themeTint="BF" w:sz="8" w:space="0"/>
          <w:bottom w:val="single" w:color="0A5DC2" w:themeColor="accent1" w:themeTint="BF" w:sz="8" w:space="0"/>
          <w:right w:val="single" w:color="0A5DC2" w:themeColor="accent1" w:themeTint="BF" w:sz="8" w:space="0"/>
          <w:insideH w:val="nil"/>
          <w:insideV w:val="nil"/>
        </w:tcBorders>
        <w:shd w:val="clear" w:color="auto" w:fill="052F61" w:themeFill="accent1"/>
      </w:tcPr>
    </w:tblStylePr>
    <w:tblStylePr w:type="lastRow">
      <w:pPr>
        <w:spacing w:before="0" w:after="0" w:line="240" w:lineRule="auto"/>
      </w:pPr>
      <w:rPr>
        <w:b/>
        <w:bCs/>
      </w:rPr>
      <w:tblPr/>
      <w:tcPr>
        <w:tcBorders>
          <w:top w:val="double" w:color="0A5DC2" w:themeColor="accent1" w:themeTint="BF" w:sz="6" w:space="0"/>
          <w:left w:val="single" w:color="0A5DC2" w:themeColor="accent1" w:themeTint="BF" w:sz="8" w:space="0"/>
          <w:bottom w:val="single" w:color="0A5DC2" w:themeColor="accent1" w:themeTint="BF" w:sz="8" w:space="0"/>
          <w:right w:val="single" w:color="0A5DC2"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9EC8FA" w:themeFill="accent1" w:themeFillTint="3F"/>
      </w:tcPr>
    </w:tblStylePr>
    <w:tblStylePr w:type="band1Horz">
      <w:tblPr/>
      <w:tcPr>
        <w:tcBorders>
          <w:insideH w:val="nil"/>
          <w:insideV w:val="nil"/>
        </w:tcBorders>
        <w:shd w:val="clear" w:color="auto" w:fill="9EC8FA"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EB1ABA" w:themeColor="accent2" w:themeTint="BF" w:sz="8" w:space="0"/>
        <w:left w:val="single" w:color="EB1ABA" w:themeColor="accent2" w:themeTint="BF" w:sz="8" w:space="0"/>
        <w:bottom w:val="single" w:color="EB1ABA" w:themeColor="accent2" w:themeTint="BF" w:sz="8" w:space="0"/>
        <w:right w:val="single" w:color="EB1ABA" w:themeColor="accent2" w:themeTint="BF" w:sz="8" w:space="0"/>
        <w:insideH w:val="single" w:color="EB1ABA" w:themeColor="accent2" w:themeTint="BF" w:sz="8" w:space="0"/>
      </w:tblBorders>
    </w:tblPr>
    <w:tblStylePr w:type="firstRow">
      <w:pPr>
        <w:spacing w:before="0" w:after="0" w:line="240" w:lineRule="auto"/>
      </w:pPr>
      <w:rPr>
        <w:b/>
        <w:bCs/>
        <w:color w:val="FFFFFF" w:themeColor="background1"/>
      </w:rPr>
      <w:tblPr/>
      <w:tcPr>
        <w:tcBorders>
          <w:top w:val="single" w:color="EB1ABA" w:themeColor="accent2" w:themeTint="BF" w:sz="8" w:space="0"/>
          <w:left w:val="single" w:color="EB1ABA" w:themeColor="accent2" w:themeTint="BF" w:sz="8" w:space="0"/>
          <w:bottom w:val="single" w:color="EB1ABA" w:themeColor="accent2" w:themeTint="BF" w:sz="8" w:space="0"/>
          <w:right w:val="single" w:color="EB1ABA" w:themeColor="accent2" w:themeTint="BF" w:sz="8" w:space="0"/>
          <w:insideH w:val="nil"/>
          <w:insideV w:val="nil"/>
        </w:tcBorders>
        <w:shd w:val="clear" w:color="auto" w:fill="A50E82" w:themeFill="accent2"/>
      </w:tcPr>
    </w:tblStylePr>
    <w:tblStylePr w:type="lastRow">
      <w:pPr>
        <w:spacing w:before="0" w:after="0" w:line="240" w:lineRule="auto"/>
      </w:pPr>
      <w:rPr>
        <w:b/>
        <w:bCs/>
      </w:rPr>
      <w:tblPr/>
      <w:tcPr>
        <w:tcBorders>
          <w:top w:val="double" w:color="EB1ABA" w:themeColor="accent2" w:themeTint="BF" w:sz="6" w:space="0"/>
          <w:left w:val="single" w:color="EB1ABA" w:themeColor="accent2" w:themeTint="BF" w:sz="8" w:space="0"/>
          <w:bottom w:val="single" w:color="EB1ABA" w:themeColor="accent2" w:themeTint="BF" w:sz="8" w:space="0"/>
          <w:right w:val="single" w:color="EB1ABA"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F8B3E8" w:themeFill="accent2" w:themeFillTint="3F"/>
      </w:tcPr>
    </w:tblStylePr>
    <w:tblStylePr w:type="band1Horz">
      <w:tblPr/>
      <w:tcPr>
        <w:tcBorders>
          <w:insideH w:val="nil"/>
          <w:insideV w:val="nil"/>
        </w:tcBorders>
        <w:shd w:val="clear" w:color="auto" w:fill="F8B3E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1EE1BA" w:themeColor="accent3" w:themeTint="BF" w:sz="8" w:space="0"/>
        <w:left w:val="single" w:color="1EE1BA" w:themeColor="accent3" w:themeTint="BF" w:sz="8" w:space="0"/>
        <w:bottom w:val="single" w:color="1EE1BA" w:themeColor="accent3" w:themeTint="BF" w:sz="8" w:space="0"/>
        <w:right w:val="single" w:color="1EE1BA" w:themeColor="accent3" w:themeTint="BF" w:sz="8" w:space="0"/>
        <w:insideH w:val="single" w:color="1EE1BA" w:themeColor="accent3" w:themeTint="BF" w:sz="8" w:space="0"/>
      </w:tblBorders>
    </w:tblPr>
    <w:tblStylePr w:type="firstRow">
      <w:pPr>
        <w:spacing w:before="0" w:after="0" w:line="240" w:lineRule="auto"/>
      </w:pPr>
      <w:rPr>
        <w:b/>
        <w:bCs/>
        <w:color w:val="FFFFFF" w:themeColor="background1"/>
      </w:rPr>
      <w:tblPr/>
      <w:tcPr>
        <w:tcBorders>
          <w:top w:val="single" w:color="1EE1BA" w:themeColor="accent3" w:themeTint="BF" w:sz="8" w:space="0"/>
          <w:left w:val="single" w:color="1EE1BA" w:themeColor="accent3" w:themeTint="BF" w:sz="8" w:space="0"/>
          <w:bottom w:val="single" w:color="1EE1BA" w:themeColor="accent3" w:themeTint="BF" w:sz="8" w:space="0"/>
          <w:right w:val="single" w:color="1EE1BA" w:themeColor="accent3" w:themeTint="BF" w:sz="8" w:space="0"/>
          <w:insideH w:val="nil"/>
          <w:insideV w:val="nil"/>
        </w:tcBorders>
        <w:shd w:val="clear" w:color="auto" w:fill="14967C" w:themeFill="accent3"/>
      </w:tcPr>
    </w:tblStylePr>
    <w:tblStylePr w:type="lastRow">
      <w:pPr>
        <w:spacing w:before="0" w:after="0" w:line="240" w:lineRule="auto"/>
      </w:pPr>
      <w:rPr>
        <w:b/>
        <w:bCs/>
      </w:rPr>
      <w:tblPr/>
      <w:tcPr>
        <w:tcBorders>
          <w:top w:val="double" w:color="1EE1BA" w:themeColor="accent3" w:themeTint="BF" w:sz="6" w:space="0"/>
          <w:left w:val="single" w:color="1EE1BA" w:themeColor="accent3" w:themeTint="BF" w:sz="8" w:space="0"/>
          <w:bottom w:val="single" w:color="1EE1BA" w:themeColor="accent3" w:themeTint="BF" w:sz="8" w:space="0"/>
          <w:right w:val="single" w:color="1EE1BA"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B4F5E8" w:themeFill="accent3" w:themeFillTint="3F"/>
      </w:tcPr>
    </w:tblStylePr>
    <w:tblStylePr w:type="band1Horz">
      <w:tblPr/>
      <w:tcPr>
        <w:tcBorders>
          <w:insideH w:val="nil"/>
          <w:insideV w:val="nil"/>
        </w:tcBorders>
        <w:shd w:val="clear" w:color="auto" w:fill="B4F5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4D735" w:themeColor="accent4" w:themeTint="BF" w:sz="8" w:space="0"/>
        <w:left w:val="single" w:color="94D735" w:themeColor="accent4" w:themeTint="BF" w:sz="8" w:space="0"/>
        <w:bottom w:val="single" w:color="94D735" w:themeColor="accent4" w:themeTint="BF" w:sz="8" w:space="0"/>
        <w:right w:val="single" w:color="94D735" w:themeColor="accent4" w:themeTint="BF" w:sz="8" w:space="0"/>
        <w:insideH w:val="single" w:color="94D735" w:themeColor="accent4" w:themeTint="BF" w:sz="8" w:space="0"/>
      </w:tblBorders>
    </w:tblPr>
    <w:tblStylePr w:type="firstRow">
      <w:pPr>
        <w:spacing w:before="0" w:after="0" w:line="240" w:lineRule="auto"/>
      </w:pPr>
      <w:rPr>
        <w:b/>
        <w:bCs/>
        <w:color w:val="FFFFFF" w:themeColor="background1"/>
      </w:rPr>
      <w:tblPr/>
      <w:tcPr>
        <w:tcBorders>
          <w:top w:val="single" w:color="94D735" w:themeColor="accent4" w:themeTint="BF" w:sz="8" w:space="0"/>
          <w:left w:val="single" w:color="94D735" w:themeColor="accent4" w:themeTint="BF" w:sz="8" w:space="0"/>
          <w:bottom w:val="single" w:color="94D735" w:themeColor="accent4" w:themeTint="BF" w:sz="8" w:space="0"/>
          <w:right w:val="single" w:color="94D735" w:themeColor="accent4" w:themeTint="BF" w:sz="8" w:space="0"/>
          <w:insideH w:val="nil"/>
          <w:insideV w:val="nil"/>
        </w:tcBorders>
        <w:shd w:val="clear" w:color="auto" w:fill="6A9E1F" w:themeFill="accent4"/>
      </w:tcPr>
    </w:tblStylePr>
    <w:tblStylePr w:type="lastRow">
      <w:pPr>
        <w:spacing w:before="0" w:after="0" w:line="240" w:lineRule="auto"/>
      </w:pPr>
      <w:rPr>
        <w:b/>
        <w:bCs/>
      </w:rPr>
      <w:tblPr/>
      <w:tcPr>
        <w:tcBorders>
          <w:top w:val="double" w:color="94D735" w:themeColor="accent4" w:themeTint="BF" w:sz="6" w:space="0"/>
          <w:left w:val="single" w:color="94D735" w:themeColor="accent4" w:themeTint="BF" w:sz="8" w:space="0"/>
          <w:bottom w:val="single" w:color="94D735" w:themeColor="accent4" w:themeTint="BF" w:sz="8" w:space="0"/>
          <w:right w:val="single" w:color="94D735"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CF2BC" w:themeFill="accent4" w:themeFillTint="3F"/>
      </w:tcPr>
    </w:tblStylePr>
    <w:tblStylePr w:type="band1Horz">
      <w:tblPr/>
      <w:tcPr>
        <w:tcBorders>
          <w:insideH w:val="nil"/>
          <w:insideV w:val="nil"/>
        </w:tcBorders>
        <w:shd w:val="clear" w:color="auto" w:fill="DCF2B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ED9C68" w:themeColor="accent5" w:themeTint="BF" w:sz="8" w:space="0"/>
        <w:left w:val="single" w:color="ED9C68" w:themeColor="accent5" w:themeTint="BF" w:sz="8" w:space="0"/>
        <w:bottom w:val="single" w:color="ED9C68" w:themeColor="accent5" w:themeTint="BF" w:sz="8" w:space="0"/>
        <w:right w:val="single" w:color="ED9C68" w:themeColor="accent5" w:themeTint="BF" w:sz="8" w:space="0"/>
        <w:insideH w:val="single" w:color="ED9C68" w:themeColor="accent5" w:themeTint="BF" w:sz="8" w:space="0"/>
      </w:tblBorders>
    </w:tblPr>
    <w:tblStylePr w:type="firstRow">
      <w:pPr>
        <w:spacing w:before="0" w:after="0" w:line="240" w:lineRule="auto"/>
      </w:pPr>
      <w:rPr>
        <w:b/>
        <w:bCs/>
        <w:color w:val="FFFFFF" w:themeColor="background1"/>
      </w:rPr>
      <w:tblPr/>
      <w:tcPr>
        <w:tcBorders>
          <w:top w:val="single" w:color="ED9C68" w:themeColor="accent5" w:themeTint="BF" w:sz="8" w:space="0"/>
          <w:left w:val="single" w:color="ED9C68" w:themeColor="accent5" w:themeTint="BF" w:sz="8" w:space="0"/>
          <w:bottom w:val="single" w:color="ED9C68" w:themeColor="accent5" w:themeTint="BF" w:sz="8" w:space="0"/>
          <w:right w:val="single" w:color="ED9C68" w:themeColor="accent5" w:themeTint="BF" w:sz="8" w:space="0"/>
          <w:insideH w:val="nil"/>
          <w:insideV w:val="nil"/>
        </w:tcBorders>
        <w:shd w:val="clear" w:color="auto" w:fill="E87D37" w:themeFill="accent5"/>
      </w:tcPr>
    </w:tblStylePr>
    <w:tblStylePr w:type="lastRow">
      <w:pPr>
        <w:spacing w:before="0" w:after="0" w:line="240" w:lineRule="auto"/>
      </w:pPr>
      <w:rPr>
        <w:b/>
        <w:bCs/>
      </w:rPr>
      <w:tblPr/>
      <w:tcPr>
        <w:tcBorders>
          <w:top w:val="double" w:color="ED9C68" w:themeColor="accent5" w:themeTint="BF" w:sz="6" w:space="0"/>
          <w:left w:val="single" w:color="ED9C68" w:themeColor="accent5" w:themeTint="BF" w:sz="8" w:space="0"/>
          <w:bottom w:val="single" w:color="ED9C68" w:themeColor="accent5" w:themeTint="BF" w:sz="8" w:space="0"/>
          <w:right w:val="single" w:color="ED9C68"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F9DECD" w:themeFill="accent5" w:themeFillTint="3F"/>
      </w:tcPr>
    </w:tblStylePr>
    <w:tblStylePr w:type="band1Horz">
      <w:tblPr/>
      <w:tcPr>
        <w:tcBorders>
          <w:insideH w:val="nil"/>
          <w:insideV w:val="nil"/>
        </w:tcBorders>
        <w:shd w:val="clear" w:color="auto" w:fill="F9DECD"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DF4E4F" w:themeColor="accent6" w:themeTint="BF" w:sz="8" w:space="0"/>
        <w:left w:val="single" w:color="DF4E4F" w:themeColor="accent6" w:themeTint="BF" w:sz="8" w:space="0"/>
        <w:bottom w:val="single" w:color="DF4E4F" w:themeColor="accent6" w:themeTint="BF" w:sz="8" w:space="0"/>
        <w:right w:val="single" w:color="DF4E4F" w:themeColor="accent6" w:themeTint="BF" w:sz="8" w:space="0"/>
        <w:insideH w:val="single" w:color="DF4E4F" w:themeColor="accent6" w:themeTint="BF" w:sz="8" w:space="0"/>
      </w:tblBorders>
    </w:tblPr>
    <w:tblStylePr w:type="firstRow">
      <w:pPr>
        <w:spacing w:before="0" w:after="0" w:line="240" w:lineRule="auto"/>
      </w:pPr>
      <w:rPr>
        <w:b/>
        <w:bCs/>
        <w:color w:val="FFFFFF" w:themeColor="background1"/>
      </w:rPr>
      <w:tblPr/>
      <w:tcPr>
        <w:tcBorders>
          <w:top w:val="single" w:color="DF4E4F" w:themeColor="accent6" w:themeTint="BF" w:sz="8" w:space="0"/>
          <w:left w:val="single" w:color="DF4E4F" w:themeColor="accent6" w:themeTint="BF" w:sz="8" w:space="0"/>
          <w:bottom w:val="single" w:color="DF4E4F" w:themeColor="accent6" w:themeTint="BF" w:sz="8" w:space="0"/>
          <w:right w:val="single" w:color="DF4E4F" w:themeColor="accent6" w:themeTint="BF" w:sz="8" w:space="0"/>
          <w:insideH w:val="nil"/>
          <w:insideV w:val="nil"/>
        </w:tcBorders>
        <w:shd w:val="clear" w:color="auto" w:fill="C62324" w:themeFill="accent6"/>
      </w:tcPr>
    </w:tblStylePr>
    <w:tblStylePr w:type="lastRow">
      <w:pPr>
        <w:spacing w:before="0" w:after="0" w:line="240" w:lineRule="auto"/>
      </w:pPr>
      <w:rPr>
        <w:b/>
        <w:bCs/>
      </w:rPr>
      <w:tblPr/>
      <w:tcPr>
        <w:tcBorders>
          <w:top w:val="double" w:color="DF4E4F" w:themeColor="accent6" w:themeTint="BF" w:sz="6" w:space="0"/>
          <w:left w:val="single" w:color="DF4E4F" w:themeColor="accent6" w:themeTint="BF" w:sz="8" w:space="0"/>
          <w:bottom w:val="single" w:color="DF4E4F" w:themeColor="accent6" w:themeTint="BF" w:sz="8" w:space="0"/>
          <w:right w:val="single" w:color="DF4E4F"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4C4C4" w:themeFill="accent6" w:themeFillTint="3F"/>
      </w:tcPr>
    </w:tblStylePr>
    <w:tblStylePr w:type="band1Horz">
      <w:tblPr/>
      <w:tcPr>
        <w:tcBorders>
          <w:insideH w:val="nil"/>
          <w:insideV w:val="nil"/>
        </w:tcBorders>
        <w:shd w:val="clear" w:color="auto" w:fill="F4C4C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52F61"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52F61" w:themeFill="accent1"/>
      </w:tcPr>
    </w:tblStylePr>
    <w:tblStylePr w:type="lastCol">
      <w:rPr>
        <w:b/>
        <w:bCs/>
        <w:color w:val="FFFFFF" w:themeColor="background1"/>
      </w:rPr>
      <w:tblPr/>
      <w:tcPr>
        <w:tcBorders>
          <w:left w:val="nil"/>
          <w:right w:val="nil"/>
          <w:insideH w:val="nil"/>
          <w:insideV w:val="nil"/>
        </w:tcBorders>
        <w:shd w:val="clear" w:color="auto" w:fill="052F61"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A50E82"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A50E82" w:themeFill="accent2"/>
      </w:tcPr>
    </w:tblStylePr>
    <w:tblStylePr w:type="lastCol">
      <w:rPr>
        <w:b/>
        <w:bCs/>
        <w:color w:val="FFFFFF" w:themeColor="background1"/>
      </w:rPr>
      <w:tblPr/>
      <w:tcPr>
        <w:tcBorders>
          <w:left w:val="nil"/>
          <w:right w:val="nil"/>
          <w:insideH w:val="nil"/>
          <w:insideV w:val="nil"/>
        </w:tcBorders>
        <w:shd w:val="clear" w:color="auto" w:fill="A50E8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14967C"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14967C" w:themeFill="accent3"/>
      </w:tcPr>
    </w:tblStylePr>
    <w:tblStylePr w:type="lastCol">
      <w:rPr>
        <w:b/>
        <w:bCs/>
        <w:color w:val="FFFFFF" w:themeColor="background1"/>
      </w:rPr>
      <w:tblPr/>
      <w:tcPr>
        <w:tcBorders>
          <w:left w:val="nil"/>
          <w:right w:val="nil"/>
          <w:insideH w:val="nil"/>
          <w:insideV w:val="nil"/>
        </w:tcBorders>
        <w:shd w:val="clear" w:color="auto" w:fill="14967C"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6A9E1F"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6A9E1F" w:themeFill="accent4"/>
      </w:tcPr>
    </w:tblStylePr>
    <w:tblStylePr w:type="lastCol">
      <w:rPr>
        <w:b/>
        <w:bCs/>
        <w:color w:val="FFFFFF" w:themeColor="background1"/>
      </w:rPr>
      <w:tblPr/>
      <w:tcPr>
        <w:tcBorders>
          <w:left w:val="nil"/>
          <w:right w:val="nil"/>
          <w:insideH w:val="nil"/>
          <w:insideV w:val="nil"/>
        </w:tcBorders>
        <w:shd w:val="clear" w:color="auto" w:fill="6A9E1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E87D37"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E87D37" w:themeFill="accent5"/>
      </w:tcPr>
    </w:tblStylePr>
    <w:tblStylePr w:type="lastCol">
      <w:rPr>
        <w:b/>
        <w:bCs/>
        <w:color w:val="FFFFFF" w:themeColor="background1"/>
      </w:rPr>
      <w:tblPr/>
      <w:tcPr>
        <w:tcBorders>
          <w:left w:val="nil"/>
          <w:right w:val="nil"/>
          <w:insideH w:val="nil"/>
          <w:insideV w:val="nil"/>
        </w:tcBorders>
        <w:shd w:val="clear" w:color="auto" w:fill="E87D37"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62324"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62324" w:themeFill="accent6"/>
      </w:tcPr>
    </w:tblStylePr>
    <w:tblStylePr w:type="lastCol">
      <w:rPr>
        <w:b/>
        <w:bCs/>
        <w:color w:val="FFFFFF" w:themeColor="background1"/>
      </w:rPr>
      <w:tblPr/>
      <w:tcPr>
        <w:tcBorders>
          <w:left w:val="nil"/>
          <w:right w:val="nil"/>
          <w:insideH w:val="nil"/>
          <w:insideV w:val="nil"/>
        </w:tcBorders>
        <w:shd w:val="clear" w:color="auto" w:fill="C62324"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46194"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052F61" w:themeColor="accent1" w:sz="8" w:space="0"/>
        <w:bottom w:val="single" w:color="052F61" w:themeColor="accent1" w:sz="8" w:space="0"/>
      </w:tblBorders>
    </w:tblPr>
    <w:tblStylePr w:type="firstRow">
      <w:rPr>
        <w:rFonts w:asciiTheme="majorHAnsi" w:hAnsiTheme="majorHAnsi" w:eastAsiaTheme="majorEastAsia" w:cstheme="majorBidi"/>
      </w:rPr>
      <w:tblPr/>
      <w:tcPr>
        <w:tcBorders>
          <w:top w:val="nil"/>
          <w:bottom w:val="single" w:color="052F61" w:themeColor="accent1" w:sz="8" w:space="0"/>
        </w:tcBorders>
      </w:tcPr>
    </w:tblStylePr>
    <w:tblStylePr w:type="lastRow">
      <w:rPr>
        <w:b/>
        <w:bCs/>
        <w:color w:val="146194" w:themeColor="text2"/>
      </w:rPr>
      <w:tblPr/>
      <w:tcPr>
        <w:tcBorders>
          <w:top w:val="single" w:color="052F61" w:themeColor="accent1" w:sz="8" w:space="0"/>
          <w:bottom w:val="single" w:color="052F61" w:themeColor="accent1" w:sz="8" w:space="0"/>
        </w:tcBorders>
      </w:tcPr>
    </w:tblStylePr>
    <w:tblStylePr w:type="firstCol">
      <w:rPr>
        <w:b/>
        <w:bCs/>
      </w:rPr>
    </w:tblStylePr>
    <w:tblStylePr w:type="lastCol">
      <w:rPr>
        <w:b/>
        <w:bCs/>
      </w:rPr>
      <w:tblPr/>
      <w:tcPr>
        <w:tcBorders>
          <w:top w:val="single" w:color="052F61" w:themeColor="accent1" w:sz="8" w:space="0"/>
          <w:bottom w:val="single" w:color="052F61" w:themeColor="accent1" w:sz="8" w:space="0"/>
        </w:tcBorders>
      </w:tcPr>
    </w:tblStylePr>
    <w:tblStylePr w:type="band1Vert">
      <w:tblPr/>
      <w:tcPr>
        <w:shd w:val="clear" w:color="auto" w:fill="9EC8FA" w:themeFill="accent1" w:themeFillTint="3F"/>
      </w:tcPr>
    </w:tblStylePr>
    <w:tblStylePr w:type="band1Horz">
      <w:tblPr/>
      <w:tcPr>
        <w:shd w:val="clear" w:color="auto" w:fill="9EC8FA"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A50E82" w:themeColor="accent2" w:sz="8" w:space="0"/>
        <w:bottom w:val="single" w:color="A50E82" w:themeColor="accent2" w:sz="8" w:space="0"/>
      </w:tblBorders>
    </w:tblPr>
    <w:tblStylePr w:type="firstRow">
      <w:rPr>
        <w:rFonts w:asciiTheme="majorHAnsi" w:hAnsiTheme="majorHAnsi" w:eastAsiaTheme="majorEastAsia" w:cstheme="majorBidi"/>
      </w:rPr>
      <w:tblPr/>
      <w:tcPr>
        <w:tcBorders>
          <w:top w:val="nil"/>
          <w:bottom w:val="single" w:color="A50E82" w:themeColor="accent2" w:sz="8" w:space="0"/>
        </w:tcBorders>
      </w:tcPr>
    </w:tblStylePr>
    <w:tblStylePr w:type="lastRow">
      <w:rPr>
        <w:b/>
        <w:bCs/>
        <w:color w:val="146194" w:themeColor="text2"/>
      </w:rPr>
      <w:tblPr/>
      <w:tcPr>
        <w:tcBorders>
          <w:top w:val="single" w:color="A50E82" w:themeColor="accent2" w:sz="8" w:space="0"/>
          <w:bottom w:val="single" w:color="A50E82" w:themeColor="accent2" w:sz="8" w:space="0"/>
        </w:tcBorders>
      </w:tcPr>
    </w:tblStylePr>
    <w:tblStylePr w:type="firstCol">
      <w:rPr>
        <w:b/>
        <w:bCs/>
      </w:rPr>
    </w:tblStylePr>
    <w:tblStylePr w:type="lastCol">
      <w:rPr>
        <w:b/>
        <w:bCs/>
      </w:rPr>
      <w:tblPr/>
      <w:tcPr>
        <w:tcBorders>
          <w:top w:val="single" w:color="A50E82" w:themeColor="accent2" w:sz="8" w:space="0"/>
          <w:bottom w:val="single" w:color="A50E82" w:themeColor="accent2" w:sz="8" w:space="0"/>
        </w:tcBorders>
      </w:tcPr>
    </w:tblStylePr>
    <w:tblStylePr w:type="band1Vert">
      <w:tblPr/>
      <w:tcPr>
        <w:shd w:val="clear" w:color="auto" w:fill="F8B3E8" w:themeFill="accent2" w:themeFillTint="3F"/>
      </w:tcPr>
    </w:tblStylePr>
    <w:tblStylePr w:type="band1Horz">
      <w:tblPr/>
      <w:tcPr>
        <w:shd w:val="clear" w:color="auto" w:fill="F8B3E8"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14967C" w:themeColor="accent3" w:sz="8" w:space="0"/>
        <w:bottom w:val="single" w:color="14967C" w:themeColor="accent3" w:sz="8" w:space="0"/>
      </w:tblBorders>
    </w:tblPr>
    <w:tblStylePr w:type="firstRow">
      <w:rPr>
        <w:rFonts w:asciiTheme="majorHAnsi" w:hAnsiTheme="majorHAnsi" w:eastAsiaTheme="majorEastAsia" w:cstheme="majorBidi"/>
      </w:rPr>
      <w:tblPr/>
      <w:tcPr>
        <w:tcBorders>
          <w:top w:val="nil"/>
          <w:bottom w:val="single" w:color="14967C" w:themeColor="accent3" w:sz="8" w:space="0"/>
        </w:tcBorders>
      </w:tcPr>
    </w:tblStylePr>
    <w:tblStylePr w:type="lastRow">
      <w:rPr>
        <w:b/>
        <w:bCs/>
        <w:color w:val="146194" w:themeColor="text2"/>
      </w:rPr>
      <w:tblPr/>
      <w:tcPr>
        <w:tcBorders>
          <w:top w:val="single" w:color="14967C" w:themeColor="accent3" w:sz="8" w:space="0"/>
          <w:bottom w:val="single" w:color="14967C" w:themeColor="accent3" w:sz="8" w:space="0"/>
        </w:tcBorders>
      </w:tcPr>
    </w:tblStylePr>
    <w:tblStylePr w:type="firstCol">
      <w:rPr>
        <w:b/>
        <w:bCs/>
      </w:rPr>
    </w:tblStylePr>
    <w:tblStylePr w:type="lastCol">
      <w:rPr>
        <w:b/>
        <w:bCs/>
      </w:rPr>
      <w:tblPr/>
      <w:tcPr>
        <w:tcBorders>
          <w:top w:val="single" w:color="14967C" w:themeColor="accent3" w:sz="8" w:space="0"/>
          <w:bottom w:val="single" w:color="14967C" w:themeColor="accent3" w:sz="8" w:space="0"/>
        </w:tcBorders>
      </w:tcPr>
    </w:tblStylePr>
    <w:tblStylePr w:type="band1Vert">
      <w:tblPr/>
      <w:tcPr>
        <w:shd w:val="clear" w:color="auto" w:fill="B4F5E8" w:themeFill="accent3" w:themeFillTint="3F"/>
      </w:tcPr>
    </w:tblStylePr>
    <w:tblStylePr w:type="band1Horz">
      <w:tblPr/>
      <w:tcPr>
        <w:shd w:val="clear" w:color="auto" w:fill="B4F5E8"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6A9E1F" w:themeColor="accent4" w:sz="8" w:space="0"/>
        <w:bottom w:val="single" w:color="6A9E1F" w:themeColor="accent4" w:sz="8" w:space="0"/>
      </w:tblBorders>
    </w:tblPr>
    <w:tblStylePr w:type="firstRow">
      <w:rPr>
        <w:rFonts w:asciiTheme="majorHAnsi" w:hAnsiTheme="majorHAnsi" w:eastAsiaTheme="majorEastAsia" w:cstheme="majorBidi"/>
      </w:rPr>
      <w:tblPr/>
      <w:tcPr>
        <w:tcBorders>
          <w:top w:val="nil"/>
          <w:bottom w:val="single" w:color="6A9E1F" w:themeColor="accent4" w:sz="8" w:space="0"/>
        </w:tcBorders>
      </w:tcPr>
    </w:tblStylePr>
    <w:tblStylePr w:type="lastRow">
      <w:rPr>
        <w:b/>
        <w:bCs/>
        <w:color w:val="146194" w:themeColor="text2"/>
      </w:rPr>
      <w:tblPr/>
      <w:tcPr>
        <w:tcBorders>
          <w:top w:val="single" w:color="6A9E1F" w:themeColor="accent4" w:sz="8" w:space="0"/>
          <w:bottom w:val="single" w:color="6A9E1F" w:themeColor="accent4" w:sz="8" w:space="0"/>
        </w:tcBorders>
      </w:tcPr>
    </w:tblStylePr>
    <w:tblStylePr w:type="firstCol">
      <w:rPr>
        <w:b/>
        <w:bCs/>
      </w:rPr>
    </w:tblStylePr>
    <w:tblStylePr w:type="lastCol">
      <w:rPr>
        <w:b/>
        <w:bCs/>
      </w:rPr>
      <w:tblPr/>
      <w:tcPr>
        <w:tcBorders>
          <w:top w:val="single" w:color="6A9E1F" w:themeColor="accent4" w:sz="8" w:space="0"/>
          <w:bottom w:val="single" w:color="6A9E1F" w:themeColor="accent4" w:sz="8" w:space="0"/>
        </w:tcBorders>
      </w:tcPr>
    </w:tblStylePr>
    <w:tblStylePr w:type="band1Vert">
      <w:tblPr/>
      <w:tcPr>
        <w:shd w:val="clear" w:color="auto" w:fill="DCF2BC" w:themeFill="accent4" w:themeFillTint="3F"/>
      </w:tcPr>
    </w:tblStylePr>
    <w:tblStylePr w:type="band1Horz">
      <w:tblPr/>
      <w:tcPr>
        <w:shd w:val="clear" w:color="auto" w:fill="DCF2BC"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E87D37" w:themeColor="accent5" w:sz="8" w:space="0"/>
        <w:bottom w:val="single" w:color="E87D37" w:themeColor="accent5" w:sz="8" w:space="0"/>
      </w:tblBorders>
    </w:tblPr>
    <w:tblStylePr w:type="firstRow">
      <w:rPr>
        <w:rFonts w:asciiTheme="majorHAnsi" w:hAnsiTheme="majorHAnsi" w:eastAsiaTheme="majorEastAsia" w:cstheme="majorBidi"/>
      </w:rPr>
      <w:tblPr/>
      <w:tcPr>
        <w:tcBorders>
          <w:top w:val="nil"/>
          <w:bottom w:val="single" w:color="E87D37" w:themeColor="accent5" w:sz="8" w:space="0"/>
        </w:tcBorders>
      </w:tcPr>
    </w:tblStylePr>
    <w:tblStylePr w:type="lastRow">
      <w:rPr>
        <w:b/>
        <w:bCs/>
        <w:color w:val="146194" w:themeColor="text2"/>
      </w:rPr>
      <w:tblPr/>
      <w:tcPr>
        <w:tcBorders>
          <w:top w:val="single" w:color="E87D37" w:themeColor="accent5" w:sz="8" w:space="0"/>
          <w:bottom w:val="single" w:color="E87D37" w:themeColor="accent5" w:sz="8" w:space="0"/>
        </w:tcBorders>
      </w:tcPr>
    </w:tblStylePr>
    <w:tblStylePr w:type="firstCol">
      <w:rPr>
        <w:b/>
        <w:bCs/>
      </w:rPr>
    </w:tblStylePr>
    <w:tblStylePr w:type="lastCol">
      <w:rPr>
        <w:b/>
        <w:bCs/>
      </w:rPr>
      <w:tblPr/>
      <w:tcPr>
        <w:tcBorders>
          <w:top w:val="single" w:color="E87D37" w:themeColor="accent5" w:sz="8" w:space="0"/>
          <w:bottom w:val="single" w:color="E87D37" w:themeColor="accent5" w:sz="8" w:space="0"/>
        </w:tcBorders>
      </w:tcPr>
    </w:tblStylePr>
    <w:tblStylePr w:type="band1Vert">
      <w:tblPr/>
      <w:tcPr>
        <w:shd w:val="clear" w:color="auto" w:fill="F9DECD" w:themeFill="accent5" w:themeFillTint="3F"/>
      </w:tcPr>
    </w:tblStylePr>
    <w:tblStylePr w:type="band1Horz">
      <w:tblPr/>
      <w:tcPr>
        <w:shd w:val="clear" w:color="auto" w:fill="F9DECD"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C62324" w:themeColor="accent6" w:sz="8" w:space="0"/>
        <w:bottom w:val="single" w:color="C62324" w:themeColor="accent6" w:sz="8" w:space="0"/>
      </w:tblBorders>
    </w:tblPr>
    <w:tblStylePr w:type="firstRow">
      <w:rPr>
        <w:rFonts w:asciiTheme="majorHAnsi" w:hAnsiTheme="majorHAnsi" w:eastAsiaTheme="majorEastAsia" w:cstheme="majorBidi"/>
      </w:rPr>
      <w:tblPr/>
      <w:tcPr>
        <w:tcBorders>
          <w:top w:val="nil"/>
          <w:bottom w:val="single" w:color="C62324" w:themeColor="accent6" w:sz="8" w:space="0"/>
        </w:tcBorders>
      </w:tcPr>
    </w:tblStylePr>
    <w:tblStylePr w:type="lastRow">
      <w:rPr>
        <w:b/>
        <w:bCs/>
        <w:color w:val="146194" w:themeColor="text2"/>
      </w:rPr>
      <w:tblPr/>
      <w:tcPr>
        <w:tcBorders>
          <w:top w:val="single" w:color="C62324" w:themeColor="accent6" w:sz="8" w:space="0"/>
          <w:bottom w:val="single" w:color="C62324" w:themeColor="accent6" w:sz="8" w:space="0"/>
        </w:tcBorders>
      </w:tcPr>
    </w:tblStylePr>
    <w:tblStylePr w:type="firstCol">
      <w:rPr>
        <w:b/>
        <w:bCs/>
      </w:rPr>
    </w:tblStylePr>
    <w:tblStylePr w:type="lastCol">
      <w:rPr>
        <w:b/>
        <w:bCs/>
      </w:rPr>
      <w:tblPr/>
      <w:tcPr>
        <w:tcBorders>
          <w:top w:val="single" w:color="C62324" w:themeColor="accent6" w:sz="8" w:space="0"/>
          <w:bottom w:val="single" w:color="C62324" w:themeColor="accent6" w:sz="8" w:space="0"/>
        </w:tcBorders>
      </w:tcPr>
    </w:tblStylePr>
    <w:tblStylePr w:type="band1Vert">
      <w:tblPr/>
      <w:tcPr>
        <w:shd w:val="clear" w:color="auto" w:fill="F4C4C4" w:themeFill="accent6" w:themeFillTint="3F"/>
      </w:tcPr>
    </w:tblStylePr>
    <w:tblStylePr w:type="band1Horz">
      <w:tblPr/>
      <w:tcPr>
        <w:shd w:val="clear" w:color="auto" w:fill="F4C4C4"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52F61" w:themeColor="accent1" w:sz="8" w:space="0"/>
        <w:left w:val="single" w:color="052F61" w:themeColor="accent1" w:sz="8" w:space="0"/>
        <w:bottom w:val="single" w:color="052F61" w:themeColor="accent1" w:sz="8" w:space="0"/>
        <w:right w:val="single" w:color="052F61" w:themeColor="accent1" w:sz="8" w:space="0"/>
      </w:tblBorders>
    </w:tblPr>
    <w:tblStylePr w:type="firstRow">
      <w:rPr>
        <w:sz w:val="24"/>
        <w:szCs w:val="24"/>
      </w:rPr>
      <w:tblPr/>
      <w:tcPr>
        <w:tcBorders>
          <w:top w:val="nil"/>
          <w:left w:val="nil"/>
          <w:bottom w:val="single" w:color="052F61" w:themeColor="accent1" w:sz="24" w:space="0"/>
          <w:right w:val="nil"/>
          <w:insideH w:val="nil"/>
          <w:insideV w:val="nil"/>
        </w:tcBorders>
        <w:shd w:val="clear" w:color="auto" w:fill="FFFFFF" w:themeFill="background1"/>
      </w:tcPr>
    </w:tblStylePr>
    <w:tblStylePr w:type="lastRow">
      <w:tblPr/>
      <w:tcPr>
        <w:tcBorders>
          <w:top w:val="single" w:color="052F61"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52F61" w:themeColor="accent1" w:sz="8" w:space="0"/>
          <w:insideH w:val="nil"/>
          <w:insideV w:val="nil"/>
        </w:tcBorders>
        <w:shd w:val="clear" w:color="auto" w:fill="FFFFFF" w:themeFill="background1"/>
      </w:tcPr>
    </w:tblStylePr>
    <w:tblStylePr w:type="lastCol">
      <w:tblPr/>
      <w:tcPr>
        <w:tcBorders>
          <w:top w:val="nil"/>
          <w:left w:val="single" w:color="052F61"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EC8FA" w:themeFill="accent1" w:themeFillTint="3F"/>
      </w:tcPr>
    </w:tblStylePr>
    <w:tblStylePr w:type="band1Horz">
      <w:tblPr/>
      <w:tcPr>
        <w:tcBorders>
          <w:top w:val="nil"/>
          <w:bottom w:val="nil"/>
          <w:insideH w:val="nil"/>
          <w:insideV w:val="nil"/>
        </w:tcBorders>
        <w:shd w:val="clear" w:color="auto" w:fill="9EC8F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A50E82" w:themeColor="accent2" w:sz="8" w:space="0"/>
        <w:left w:val="single" w:color="A50E82" w:themeColor="accent2" w:sz="8" w:space="0"/>
        <w:bottom w:val="single" w:color="A50E82" w:themeColor="accent2" w:sz="8" w:space="0"/>
        <w:right w:val="single" w:color="A50E82" w:themeColor="accent2" w:sz="8" w:space="0"/>
      </w:tblBorders>
    </w:tblPr>
    <w:tblStylePr w:type="firstRow">
      <w:rPr>
        <w:sz w:val="24"/>
        <w:szCs w:val="24"/>
      </w:rPr>
      <w:tblPr/>
      <w:tcPr>
        <w:tcBorders>
          <w:top w:val="nil"/>
          <w:left w:val="nil"/>
          <w:bottom w:val="single" w:color="A50E82" w:themeColor="accent2" w:sz="24" w:space="0"/>
          <w:right w:val="nil"/>
          <w:insideH w:val="nil"/>
          <w:insideV w:val="nil"/>
        </w:tcBorders>
        <w:shd w:val="clear" w:color="auto" w:fill="FFFFFF" w:themeFill="background1"/>
      </w:tcPr>
    </w:tblStylePr>
    <w:tblStylePr w:type="lastRow">
      <w:tblPr/>
      <w:tcPr>
        <w:tcBorders>
          <w:top w:val="single" w:color="A50E82"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A50E82" w:themeColor="accent2" w:sz="8" w:space="0"/>
          <w:insideH w:val="nil"/>
          <w:insideV w:val="nil"/>
        </w:tcBorders>
        <w:shd w:val="clear" w:color="auto" w:fill="FFFFFF" w:themeFill="background1"/>
      </w:tcPr>
    </w:tblStylePr>
    <w:tblStylePr w:type="lastCol">
      <w:tblPr/>
      <w:tcPr>
        <w:tcBorders>
          <w:top w:val="nil"/>
          <w:left w:val="single" w:color="A50E82"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B3E8" w:themeFill="accent2" w:themeFillTint="3F"/>
      </w:tcPr>
    </w:tblStylePr>
    <w:tblStylePr w:type="band1Horz">
      <w:tblPr/>
      <w:tcPr>
        <w:tcBorders>
          <w:top w:val="nil"/>
          <w:bottom w:val="nil"/>
          <w:insideH w:val="nil"/>
          <w:insideV w:val="nil"/>
        </w:tcBorders>
        <w:shd w:val="clear" w:color="auto" w:fill="F8B3E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14967C" w:themeColor="accent3" w:sz="8" w:space="0"/>
        <w:left w:val="single" w:color="14967C" w:themeColor="accent3" w:sz="8" w:space="0"/>
        <w:bottom w:val="single" w:color="14967C" w:themeColor="accent3" w:sz="8" w:space="0"/>
        <w:right w:val="single" w:color="14967C" w:themeColor="accent3" w:sz="8" w:space="0"/>
      </w:tblBorders>
    </w:tblPr>
    <w:tblStylePr w:type="firstRow">
      <w:rPr>
        <w:sz w:val="24"/>
        <w:szCs w:val="24"/>
      </w:rPr>
      <w:tblPr/>
      <w:tcPr>
        <w:tcBorders>
          <w:top w:val="nil"/>
          <w:left w:val="nil"/>
          <w:bottom w:val="single" w:color="14967C" w:themeColor="accent3" w:sz="24" w:space="0"/>
          <w:right w:val="nil"/>
          <w:insideH w:val="nil"/>
          <w:insideV w:val="nil"/>
        </w:tcBorders>
        <w:shd w:val="clear" w:color="auto" w:fill="FFFFFF" w:themeFill="background1"/>
      </w:tcPr>
    </w:tblStylePr>
    <w:tblStylePr w:type="lastRow">
      <w:tblPr/>
      <w:tcPr>
        <w:tcBorders>
          <w:top w:val="single" w:color="14967C"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14967C" w:themeColor="accent3" w:sz="8" w:space="0"/>
          <w:insideH w:val="nil"/>
          <w:insideV w:val="nil"/>
        </w:tcBorders>
        <w:shd w:val="clear" w:color="auto" w:fill="FFFFFF" w:themeFill="background1"/>
      </w:tcPr>
    </w:tblStylePr>
    <w:tblStylePr w:type="lastCol">
      <w:tblPr/>
      <w:tcPr>
        <w:tcBorders>
          <w:top w:val="nil"/>
          <w:left w:val="single" w:color="14967C"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5E8" w:themeFill="accent3" w:themeFillTint="3F"/>
      </w:tcPr>
    </w:tblStylePr>
    <w:tblStylePr w:type="band1Horz">
      <w:tblPr/>
      <w:tcPr>
        <w:tcBorders>
          <w:top w:val="nil"/>
          <w:bottom w:val="nil"/>
          <w:insideH w:val="nil"/>
          <w:insideV w:val="nil"/>
        </w:tcBorders>
        <w:shd w:val="clear" w:color="auto" w:fill="B4F5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6A9E1F" w:themeColor="accent4" w:sz="8" w:space="0"/>
        <w:left w:val="single" w:color="6A9E1F" w:themeColor="accent4" w:sz="8" w:space="0"/>
        <w:bottom w:val="single" w:color="6A9E1F" w:themeColor="accent4" w:sz="8" w:space="0"/>
        <w:right w:val="single" w:color="6A9E1F" w:themeColor="accent4" w:sz="8" w:space="0"/>
      </w:tblBorders>
    </w:tblPr>
    <w:tblStylePr w:type="firstRow">
      <w:rPr>
        <w:sz w:val="24"/>
        <w:szCs w:val="24"/>
      </w:rPr>
      <w:tblPr/>
      <w:tcPr>
        <w:tcBorders>
          <w:top w:val="nil"/>
          <w:left w:val="nil"/>
          <w:bottom w:val="single" w:color="6A9E1F" w:themeColor="accent4" w:sz="24" w:space="0"/>
          <w:right w:val="nil"/>
          <w:insideH w:val="nil"/>
          <w:insideV w:val="nil"/>
        </w:tcBorders>
        <w:shd w:val="clear" w:color="auto" w:fill="FFFFFF" w:themeFill="background1"/>
      </w:tcPr>
    </w:tblStylePr>
    <w:tblStylePr w:type="lastRow">
      <w:tblPr/>
      <w:tcPr>
        <w:tcBorders>
          <w:top w:val="single" w:color="6A9E1F"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6A9E1F" w:themeColor="accent4" w:sz="8" w:space="0"/>
          <w:insideH w:val="nil"/>
          <w:insideV w:val="nil"/>
        </w:tcBorders>
        <w:shd w:val="clear" w:color="auto" w:fill="FFFFFF" w:themeFill="background1"/>
      </w:tcPr>
    </w:tblStylePr>
    <w:tblStylePr w:type="lastCol">
      <w:tblPr/>
      <w:tcPr>
        <w:tcBorders>
          <w:top w:val="nil"/>
          <w:left w:val="single" w:color="6A9E1F"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CF2BC" w:themeFill="accent4" w:themeFillTint="3F"/>
      </w:tcPr>
    </w:tblStylePr>
    <w:tblStylePr w:type="band1Horz">
      <w:tblPr/>
      <w:tcPr>
        <w:tcBorders>
          <w:top w:val="nil"/>
          <w:bottom w:val="nil"/>
          <w:insideH w:val="nil"/>
          <w:insideV w:val="nil"/>
        </w:tcBorders>
        <w:shd w:val="clear" w:color="auto" w:fill="DCF2B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E87D37" w:themeColor="accent5" w:sz="8" w:space="0"/>
        <w:left w:val="single" w:color="E87D37" w:themeColor="accent5" w:sz="8" w:space="0"/>
        <w:bottom w:val="single" w:color="E87D37" w:themeColor="accent5" w:sz="8" w:space="0"/>
        <w:right w:val="single" w:color="E87D37" w:themeColor="accent5" w:sz="8" w:space="0"/>
      </w:tblBorders>
    </w:tblPr>
    <w:tblStylePr w:type="firstRow">
      <w:rPr>
        <w:sz w:val="24"/>
        <w:szCs w:val="24"/>
      </w:rPr>
      <w:tblPr/>
      <w:tcPr>
        <w:tcBorders>
          <w:top w:val="nil"/>
          <w:left w:val="nil"/>
          <w:bottom w:val="single" w:color="E87D37" w:themeColor="accent5" w:sz="24" w:space="0"/>
          <w:right w:val="nil"/>
          <w:insideH w:val="nil"/>
          <w:insideV w:val="nil"/>
        </w:tcBorders>
        <w:shd w:val="clear" w:color="auto" w:fill="FFFFFF" w:themeFill="background1"/>
      </w:tcPr>
    </w:tblStylePr>
    <w:tblStylePr w:type="lastRow">
      <w:tblPr/>
      <w:tcPr>
        <w:tcBorders>
          <w:top w:val="single" w:color="E87D37"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E87D37" w:themeColor="accent5" w:sz="8" w:space="0"/>
          <w:insideH w:val="nil"/>
          <w:insideV w:val="nil"/>
        </w:tcBorders>
        <w:shd w:val="clear" w:color="auto" w:fill="FFFFFF" w:themeFill="background1"/>
      </w:tcPr>
    </w:tblStylePr>
    <w:tblStylePr w:type="lastCol">
      <w:tblPr/>
      <w:tcPr>
        <w:tcBorders>
          <w:top w:val="nil"/>
          <w:left w:val="single" w:color="E87D37"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ECD" w:themeFill="accent5" w:themeFillTint="3F"/>
      </w:tcPr>
    </w:tblStylePr>
    <w:tblStylePr w:type="band1Horz">
      <w:tblPr/>
      <w:tcPr>
        <w:tcBorders>
          <w:top w:val="nil"/>
          <w:bottom w:val="nil"/>
          <w:insideH w:val="nil"/>
          <w:insideV w:val="nil"/>
        </w:tcBorders>
        <w:shd w:val="clear" w:color="auto" w:fill="F9DECD"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62324" w:themeColor="accent6" w:sz="8" w:space="0"/>
        <w:left w:val="single" w:color="C62324" w:themeColor="accent6" w:sz="8" w:space="0"/>
        <w:bottom w:val="single" w:color="C62324" w:themeColor="accent6" w:sz="8" w:space="0"/>
        <w:right w:val="single" w:color="C62324" w:themeColor="accent6" w:sz="8" w:space="0"/>
      </w:tblBorders>
    </w:tblPr>
    <w:tblStylePr w:type="firstRow">
      <w:rPr>
        <w:sz w:val="24"/>
        <w:szCs w:val="24"/>
      </w:rPr>
      <w:tblPr/>
      <w:tcPr>
        <w:tcBorders>
          <w:top w:val="nil"/>
          <w:left w:val="nil"/>
          <w:bottom w:val="single" w:color="C62324" w:themeColor="accent6" w:sz="24" w:space="0"/>
          <w:right w:val="nil"/>
          <w:insideH w:val="nil"/>
          <w:insideV w:val="nil"/>
        </w:tcBorders>
        <w:shd w:val="clear" w:color="auto" w:fill="FFFFFF" w:themeFill="background1"/>
      </w:tcPr>
    </w:tblStylePr>
    <w:tblStylePr w:type="lastRow">
      <w:tblPr/>
      <w:tcPr>
        <w:tcBorders>
          <w:top w:val="single" w:color="C62324"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62324" w:themeColor="accent6" w:sz="8" w:space="0"/>
          <w:insideH w:val="nil"/>
          <w:insideV w:val="nil"/>
        </w:tcBorders>
        <w:shd w:val="clear" w:color="auto" w:fill="FFFFFF" w:themeFill="background1"/>
      </w:tcPr>
    </w:tblStylePr>
    <w:tblStylePr w:type="lastCol">
      <w:tblPr/>
      <w:tcPr>
        <w:tcBorders>
          <w:top w:val="nil"/>
          <w:left w:val="single" w:color="C62324"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4C4" w:themeFill="accent6" w:themeFillTint="3F"/>
      </w:tcPr>
    </w:tblStylePr>
    <w:tblStylePr w:type="band1Horz">
      <w:tblPr/>
      <w:tcPr>
        <w:tcBorders>
          <w:top w:val="nil"/>
          <w:bottom w:val="nil"/>
          <w:insideH w:val="nil"/>
          <w:insideV w:val="nil"/>
        </w:tcBorders>
        <w:shd w:val="clear" w:color="auto" w:fill="F4C4C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0A5DC2" w:themeColor="accent1" w:themeTint="BF" w:sz="8" w:space="0"/>
        <w:left w:val="single" w:color="0A5DC2" w:themeColor="accent1" w:themeTint="BF" w:sz="8" w:space="0"/>
        <w:bottom w:val="single" w:color="0A5DC2" w:themeColor="accent1" w:themeTint="BF" w:sz="8" w:space="0"/>
        <w:right w:val="single" w:color="0A5DC2" w:themeColor="accent1" w:themeTint="BF" w:sz="8" w:space="0"/>
        <w:insideH w:val="single" w:color="0A5DC2" w:themeColor="accent1" w:themeTint="BF" w:sz="8" w:space="0"/>
        <w:insideV w:val="single" w:color="0A5DC2" w:themeColor="accent1" w:themeTint="BF" w:sz="8" w:space="0"/>
      </w:tblBorders>
    </w:tblPr>
    <w:tcPr>
      <w:shd w:val="clear" w:color="auto" w:fill="9EC8FA" w:themeFill="accent1" w:themeFillTint="3F"/>
    </w:tcPr>
    <w:tblStylePr w:type="firstRow">
      <w:rPr>
        <w:b/>
        <w:bCs/>
      </w:rPr>
    </w:tblStylePr>
    <w:tblStylePr w:type="lastRow">
      <w:rPr>
        <w:b/>
        <w:bCs/>
      </w:rPr>
      <w:tblPr/>
      <w:tcPr>
        <w:tcBorders>
          <w:top w:val="single" w:color="0A5DC2" w:themeColor="accent1" w:themeTint="BF" w:sz="18" w:space="0"/>
        </w:tcBorders>
      </w:tcPr>
    </w:tblStylePr>
    <w:tblStylePr w:type="firstCol">
      <w:rPr>
        <w:b/>
        <w:bCs/>
      </w:rPr>
    </w:tblStylePr>
    <w:tblStylePr w:type="lastCol">
      <w:rPr>
        <w:b/>
        <w:bCs/>
      </w:rPr>
    </w:tblStylePr>
    <w:tblStylePr w:type="band1Vert">
      <w:tblPr/>
      <w:tcPr>
        <w:shd w:val="clear" w:color="auto" w:fill="3D91F5" w:themeFill="accent1" w:themeFillTint="7F"/>
      </w:tcPr>
    </w:tblStylePr>
    <w:tblStylePr w:type="band1Horz">
      <w:tblPr/>
      <w:tcPr>
        <w:shd w:val="clear" w:color="auto" w:fill="3D91F5"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EB1ABA" w:themeColor="accent2" w:themeTint="BF" w:sz="8" w:space="0"/>
        <w:left w:val="single" w:color="EB1ABA" w:themeColor="accent2" w:themeTint="BF" w:sz="8" w:space="0"/>
        <w:bottom w:val="single" w:color="EB1ABA" w:themeColor="accent2" w:themeTint="BF" w:sz="8" w:space="0"/>
        <w:right w:val="single" w:color="EB1ABA" w:themeColor="accent2" w:themeTint="BF" w:sz="8" w:space="0"/>
        <w:insideH w:val="single" w:color="EB1ABA" w:themeColor="accent2" w:themeTint="BF" w:sz="8" w:space="0"/>
        <w:insideV w:val="single" w:color="EB1ABA" w:themeColor="accent2" w:themeTint="BF" w:sz="8" w:space="0"/>
      </w:tblBorders>
    </w:tblPr>
    <w:tcPr>
      <w:shd w:val="clear" w:color="auto" w:fill="F8B3E8" w:themeFill="accent2" w:themeFillTint="3F"/>
    </w:tcPr>
    <w:tblStylePr w:type="firstRow">
      <w:rPr>
        <w:b/>
        <w:bCs/>
      </w:rPr>
    </w:tblStylePr>
    <w:tblStylePr w:type="lastRow">
      <w:rPr>
        <w:b/>
        <w:bCs/>
      </w:rPr>
      <w:tblPr/>
      <w:tcPr>
        <w:tcBorders>
          <w:top w:val="single" w:color="EB1ABA" w:themeColor="accent2" w:themeTint="BF" w:sz="18" w:space="0"/>
        </w:tcBorders>
      </w:tcPr>
    </w:tblStylePr>
    <w:tblStylePr w:type="firstCol">
      <w:rPr>
        <w:b/>
        <w:bCs/>
      </w:rPr>
    </w:tblStylePr>
    <w:tblStylePr w:type="lastCol">
      <w:rPr>
        <w:b/>
        <w:bCs/>
      </w:rPr>
    </w:tblStylePr>
    <w:tblStylePr w:type="band1Vert">
      <w:tblPr/>
      <w:tcPr>
        <w:shd w:val="clear" w:color="auto" w:fill="F266D1" w:themeFill="accent2" w:themeFillTint="7F"/>
      </w:tcPr>
    </w:tblStylePr>
    <w:tblStylePr w:type="band1Horz">
      <w:tblPr/>
      <w:tcPr>
        <w:shd w:val="clear" w:color="auto" w:fill="F266D1"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1EE1BA" w:themeColor="accent3" w:themeTint="BF" w:sz="8" w:space="0"/>
        <w:left w:val="single" w:color="1EE1BA" w:themeColor="accent3" w:themeTint="BF" w:sz="8" w:space="0"/>
        <w:bottom w:val="single" w:color="1EE1BA" w:themeColor="accent3" w:themeTint="BF" w:sz="8" w:space="0"/>
        <w:right w:val="single" w:color="1EE1BA" w:themeColor="accent3" w:themeTint="BF" w:sz="8" w:space="0"/>
        <w:insideH w:val="single" w:color="1EE1BA" w:themeColor="accent3" w:themeTint="BF" w:sz="8" w:space="0"/>
        <w:insideV w:val="single" w:color="1EE1BA" w:themeColor="accent3" w:themeTint="BF" w:sz="8" w:space="0"/>
      </w:tblBorders>
    </w:tblPr>
    <w:tcPr>
      <w:shd w:val="clear" w:color="auto" w:fill="B4F5E8" w:themeFill="accent3" w:themeFillTint="3F"/>
    </w:tcPr>
    <w:tblStylePr w:type="firstRow">
      <w:rPr>
        <w:b/>
        <w:bCs/>
      </w:rPr>
    </w:tblStylePr>
    <w:tblStylePr w:type="lastRow">
      <w:rPr>
        <w:b/>
        <w:bCs/>
      </w:rPr>
      <w:tblPr/>
      <w:tcPr>
        <w:tcBorders>
          <w:top w:val="single" w:color="1EE1BA" w:themeColor="accent3" w:themeTint="BF" w:sz="18" w:space="0"/>
        </w:tcBorders>
      </w:tcPr>
    </w:tblStylePr>
    <w:tblStylePr w:type="firstCol">
      <w:rPr>
        <w:b/>
        <w:bCs/>
      </w:rPr>
    </w:tblStylePr>
    <w:tblStylePr w:type="lastCol">
      <w:rPr>
        <w:b/>
        <w:bCs/>
      </w:rPr>
    </w:tblStylePr>
    <w:tblStylePr w:type="band1Vert">
      <w:tblPr/>
      <w:tcPr>
        <w:shd w:val="clear" w:color="auto" w:fill="69EBD1" w:themeFill="accent3" w:themeFillTint="7F"/>
      </w:tcPr>
    </w:tblStylePr>
    <w:tblStylePr w:type="band1Horz">
      <w:tblPr/>
      <w:tcPr>
        <w:shd w:val="clear" w:color="auto" w:fill="69EBD1"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4D735" w:themeColor="accent4" w:themeTint="BF" w:sz="8" w:space="0"/>
        <w:left w:val="single" w:color="94D735" w:themeColor="accent4" w:themeTint="BF" w:sz="8" w:space="0"/>
        <w:bottom w:val="single" w:color="94D735" w:themeColor="accent4" w:themeTint="BF" w:sz="8" w:space="0"/>
        <w:right w:val="single" w:color="94D735" w:themeColor="accent4" w:themeTint="BF" w:sz="8" w:space="0"/>
        <w:insideH w:val="single" w:color="94D735" w:themeColor="accent4" w:themeTint="BF" w:sz="8" w:space="0"/>
        <w:insideV w:val="single" w:color="94D735" w:themeColor="accent4" w:themeTint="BF" w:sz="8" w:space="0"/>
      </w:tblBorders>
    </w:tblPr>
    <w:tcPr>
      <w:shd w:val="clear" w:color="auto" w:fill="DCF2BC" w:themeFill="accent4" w:themeFillTint="3F"/>
    </w:tcPr>
    <w:tblStylePr w:type="firstRow">
      <w:rPr>
        <w:b/>
        <w:bCs/>
      </w:rPr>
    </w:tblStylePr>
    <w:tblStylePr w:type="lastRow">
      <w:rPr>
        <w:b/>
        <w:bCs/>
      </w:rPr>
      <w:tblPr/>
      <w:tcPr>
        <w:tcBorders>
          <w:top w:val="single" w:color="94D735" w:themeColor="accent4" w:themeTint="BF" w:sz="18" w:space="0"/>
        </w:tcBorders>
      </w:tcPr>
    </w:tblStylePr>
    <w:tblStylePr w:type="firstCol">
      <w:rPr>
        <w:b/>
        <w:bCs/>
      </w:rPr>
    </w:tblStylePr>
    <w:tblStylePr w:type="lastCol">
      <w:rPr>
        <w:b/>
        <w:bCs/>
      </w:rPr>
    </w:tblStylePr>
    <w:tblStylePr w:type="band1Vert">
      <w:tblPr/>
      <w:tcPr>
        <w:shd w:val="clear" w:color="auto" w:fill="B8E479" w:themeFill="accent4" w:themeFillTint="7F"/>
      </w:tcPr>
    </w:tblStylePr>
    <w:tblStylePr w:type="band1Horz">
      <w:tblPr/>
      <w:tcPr>
        <w:shd w:val="clear" w:color="auto" w:fill="B8E479"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ED9C68" w:themeColor="accent5" w:themeTint="BF" w:sz="8" w:space="0"/>
        <w:left w:val="single" w:color="ED9C68" w:themeColor="accent5" w:themeTint="BF" w:sz="8" w:space="0"/>
        <w:bottom w:val="single" w:color="ED9C68" w:themeColor="accent5" w:themeTint="BF" w:sz="8" w:space="0"/>
        <w:right w:val="single" w:color="ED9C68" w:themeColor="accent5" w:themeTint="BF" w:sz="8" w:space="0"/>
        <w:insideH w:val="single" w:color="ED9C68" w:themeColor="accent5" w:themeTint="BF" w:sz="8" w:space="0"/>
        <w:insideV w:val="single" w:color="ED9C68" w:themeColor="accent5" w:themeTint="BF" w:sz="8" w:space="0"/>
      </w:tblBorders>
    </w:tblPr>
    <w:tcPr>
      <w:shd w:val="clear" w:color="auto" w:fill="F9DECD" w:themeFill="accent5" w:themeFillTint="3F"/>
    </w:tcPr>
    <w:tblStylePr w:type="firstRow">
      <w:rPr>
        <w:b/>
        <w:bCs/>
      </w:rPr>
    </w:tblStylePr>
    <w:tblStylePr w:type="lastRow">
      <w:rPr>
        <w:b/>
        <w:bCs/>
      </w:rPr>
      <w:tblPr/>
      <w:tcPr>
        <w:tcBorders>
          <w:top w:val="single" w:color="ED9C68" w:themeColor="accent5" w:themeTint="BF" w:sz="18" w:space="0"/>
        </w:tcBorders>
      </w:tcPr>
    </w:tblStylePr>
    <w:tblStylePr w:type="firstCol">
      <w:rPr>
        <w:b/>
        <w:bCs/>
      </w:rPr>
    </w:tblStylePr>
    <w:tblStylePr w:type="lastCol">
      <w:rPr>
        <w:b/>
        <w:bCs/>
      </w:rPr>
    </w:tblStylePr>
    <w:tblStylePr w:type="band1Vert">
      <w:tblPr/>
      <w:tcPr>
        <w:shd w:val="clear" w:color="auto" w:fill="F3BD9B" w:themeFill="accent5" w:themeFillTint="7F"/>
      </w:tcPr>
    </w:tblStylePr>
    <w:tblStylePr w:type="band1Horz">
      <w:tblPr/>
      <w:tcPr>
        <w:shd w:val="clear" w:color="auto" w:fill="F3BD9B"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DF4E4F" w:themeColor="accent6" w:themeTint="BF" w:sz="8" w:space="0"/>
        <w:left w:val="single" w:color="DF4E4F" w:themeColor="accent6" w:themeTint="BF" w:sz="8" w:space="0"/>
        <w:bottom w:val="single" w:color="DF4E4F" w:themeColor="accent6" w:themeTint="BF" w:sz="8" w:space="0"/>
        <w:right w:val="single" w:color="DF4E4F" w:themeColor="accent6" w:themeTint="BF" w:sz="8" w:space="0"/>
        <w:insideH w:val="single" w:color="DF4E4F" w:themeColor="accent6" w:themeTint="BF" w:sz="8" w:space="0"/>
        <w:insideV w:val="single" w:color="DF4E4F" w:themeColor="accent6" w:themeTint="BF" w:sz="8" w:space="0"/>
      </w:tblBorders>
    </w:tblPr>
    <w:tcPr>
      <w:shd w:val="clear" w:color="auto" w:fill="F4C4C4" w:themeFill="accent6" w:themeFillTint="3F"/>
    </w:tcPr>
    <w:tblStylePr w:type="firstRow">
      <w:rPr>
        <w:b/>
        <w:bCs/>
      </w:rPr>
    </w:tblStylePr>
    <w:tblStylePr w:type="lastRow">
      <w:rPr>
        <w:b/>
        <w:bCs/>
      </w:rPr>
      <w:tblPr/>
      <w:tcPr>
        <w:tcBorders>
          <w:top w:val="single" w:color="DF4E4F" w:themeColor="accent6" w:themeTint="BF" w:sz="18" w:space="0"/>
        </w:tcBorders>
      </w:tcPr>
    </w:tblStylePr>
    <w:tblStylePr w:type="firstCol">
      <w:rPr>
        <w:b/>
        <w:bCs/>
      </w:rPr>
    </w:tblStylePr>
    <w:tblStylePr w:type="lastCol">
      <w:rPr>
        <w:b/>
        <w:bCs/>
      </w:rPr>
    </w:tblStylePr>
    <w:tblStylePr w:type="band1Vert">
      <w:tblPr/>
      <w:tcPr>
        <w:shd w:val="clear" w:color="auto" w:fill="EA898A" w:themeFill="accent6" w:themeFillTint="7F"/>
      </w:tcPr>
    </w:tblStylePr>
    <w:tblStylePr w:type="band1Horz">
      <w:tblPr/>
      <w:tcPr>
        <w:shd w:val="clear" w:color="auto" w:fill="EA898A"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52F61" w:themeColor="accent1" w:sz="8" w:space="0"/>
        <w:left w:val="single" w:color="052F61" w:themeColor="accent1" w:sz="8" w:space="0"/>
        <w:bottom w:val="single" w:color="052F61" w:themeColor="accent1" w:sz="8" w:space="0"/>
        <w:right w:val="single" w:color="052F61" w:themeColor="accent1" w:sz="8" w:space="0"/>
        <w:insideH w:val="single" w:color="052F61" w:themeColor="accent1" w:sz="8" w:space="0"/>
        <w:insideV w:val="single" w:color="052F61" w:themeColor="accent1" w:sz="8" w:space="0"/>
      </w:tblBorders>
    </w:tblPr>
    <w:tcPr>
      <w:shd w:val="clear" w:color="auto" w:fill="9EC8FA" w:themeFill="accent1" w:themeFillTint="3F"/>
    </w:tcPr>
    <w:tblStylePr w:type="firstRow">
      <w:rPr>
        <w:b/>
        <w:bCs/>
        <w:color w:val="000000" w:themeColor="text1"/>
      </w:rPr>
      <w:tblPr/>
      <w:tcPr>
        <w:shd w:val="clear" w:color="auto" w:fill="D8E9FD"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1D2FB" w:themeFill="accent1" w:themeFillTint="33"/>
      </w:tcPr>
    </w:tblStylePr>
    <w:tblStylePr w:type="band1Vert">
      <w:tblPr/>
      <w:tcPr>
        <w:shd w:val="clear" w:color="auto" w:fill="3D91F5" w:themeFill="accent1" w:themeFillTint="7F"/>
      </w:tcPr>
    </w:tblStylePr>
    <w:tblStylePr w:type="band1Horz">
      <w:tblPr/>
      <w:tcPr>
        <w:tcBorders>
          <w:insideH w:val="single" w:color="052F61" w:themeColor="accent1" w:sz="6" w:space="0"/>
          <w:insideV w:val="single" w:color="052F61" w:themeColor="accent1" w:sz="6" w:space="0"/>
        </w:tcBorders>
        <w:shd w:val="clear" w:color="auto" w:fill="3D91F5"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A50E82" w:themeColor="accent2" w:sz="8" w:space="0"/>
        <w:left w:val="single" w:color="A50E82" w:themeColor="accent2" w:sz="8" w:space="0"/>
        <w:bottom w:val="single" w:color="A50E82" w:themeColor="accent2" w:sz="8" w:space="0"/>
        <w:right w:val="single" w:color="A50E82" w:themeColor="accent2" w:sz="8" w:space="0"/>
        <w:insideH w:val="single" w:color="A50E82" w:themeColor="accent2" w:sz="8" w:space="0"/>
        <w:insideV w:val="single" w:color="A50E82" w:themeColor="accent2" w:sz="8" w:space="0"/>
      </w:tblBorders>
    </w:tblPr>
    <w:tcPr>
      <w:shd w:val="clear" w:color="auto" w:fill="F8B3E8" w:themeFill="accent2" w:themeFillTint="3F"/>
    </w:tcPr>
    <w:tblStylePr w:type="firstRow">
      <w:rPr>
        <w:b/>
        <w:bCs/>
        <w:color w:val="000000" w:themeColor="text1"/>
      </w:rPr>
      <w:tblPr/>
      <w:tcPr>
        <w:shd w:val="clear" w:color="auto" w:fill="FCE0F5"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1EC" w:themeFill="accent2" w:themeFillTint="33"/>
      </w:tcPr>
    </w:tblStylePr>
    <w:tblStylePr w:type="band1Vert">
      <w:tblPr/>
      <w:tcPr>
        <w:shd w:val="clear" w:color="auto" w:fill="F266D1" w:themeFill="accent2" w:themeFillTint="7F"/>
      </w:tcPr>
    </w:tblStylePr>
    <w:tblStylePr w:type="band1Horz">
      <w:tblPr/>
      <w:tcPr>
        <w:tcBorders>
          <w:insideH w:val="single" w:color="A50E82" w:themeColor="accent2" w:sz="6" w:space="0"/>
          <w:insideV w:val="single" w:color="A50E82" w:themeColor="accent2" w:sz="6" w:space="0"/>
        </w:tcBorders>
        <w:shd w:val="clear" w:color="auto" w:fill="F266D1"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14967C" w:themeColor="accent3" w:sz="8" w:space="0"/>
        <w:left w:val="single" w:color="14967C" w:themeColor="accent3" w:sz="8" w:space="0"/>
        <w:bottom w:val="single" w:color="14967C" w:themeColor="accent3" w:sz="8" w:space="0"/>
        <w:right w:val="single" w:color="14967C" w:themeColor="accent3" w:sz="8" w:space="0"/>
        <w:insideH w:val="single" w:color="14967C" w:themeColor="accent3" w:sz="8" w:space="0"/>
        <w:insideV w:val="single" w:color="14967C" w:themeColor="accent3" w:sz="8" w:space="0"/>
      </w:tblBorders>
    </w:tblPr>
    <w:tcPr>
      <w:shd w:val="clear" w:color="auto" w:fill="B4F5E8" w:themeFill="accent3" w:themeFillTint="3F"/>
    </w:tcPr>
    <w:tblStylePr w:type="firstRow">
      <w:rPr>
        <w:b/>
        <w:bCs/>
        <w:color w:val="000000" w:themeColor="text1"/>
      </w:rPr>
      <w:tblPr/>
      <w:tcPr>
        <w:shd w:val="clear" w:color="auto" w:fill="E1FBF6"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3F7EC" w:themeFill="accent3" w:themeFillTint="33"/>
      </w:tcPr>
    </w:tblStylePr>
    <w:tblStylePr w:type="band1Vert">
      <w:tblPr/>
      <w:tcPr>
        <w:shd w:val="clear" w:color="auto" w:fill="69EBD1" w:themeFill="accent3" w:themeFillTint="7F"/>
      </w:tcPr>
    </w:tblStylePr>
    <w:tblStylePr w:type="band1Horz">
      <w:tblPr/>
      <w:tcPr>
        <w:tcBorders>
          <w:insideH w:val="single" w:color="14967C" w:themeColor="accent3" w:sz="6" w:space="0"/>
          <w:insideV w:val="single" w:color="14967C" w:themeColor="accent3" w:sz="6" w:space="0"/>
        </w:tcBorders>
        <w:shd w:val="clear" w:color="auto" w:fill="69EBD1"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6A9E1F" w:themeColor="accent4" w:sz="8" w:space="0"/>
        <w:left w:val="single" w:color="6A9E1F" w:themeColor="accent4" w:sz="8" w:space="0"/>
        <w:bottom w:val="single" w:color="6A9E1F" w:themeColor="accent4" w:sz="8" w:space="0"/>
        <w:right w:val="single" w:color="6A9E1F" w:themeColor="accent4" w:sz="8" w:space="0"/>
        <w:insideH w:val="single" w:color="6A9E1F" w:themeColor="accent4" w:sz="8" w:space="0"/>
        <w:insideV w:val="single" w:color="6A9E1F" w:themeColor="accent4" w:sz="8" w:space="0"/>
      </w:tblBorders>
    </w:tblPr>
    <w:tcPr>
      <w:shd w:val="clear" w:color="auto" w:fill="DCF2BC" w:themeFill="accent4" w:themeFillTint="3F"/>
    </w:tcPr>
    <w:tblStylePr w:type="firstRow">
      <w:rPr>
        <w:b/>
        <w:bCs/>
        <w:color w:val="000000" w:themeColor="text1"/>
      </w:rPr>
      <w:tblPr/>
      <w:tcPr>
        <w:shd w:val="clear" w:color="auto" w:fill="F1F9E4"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F4C9" w:themeFill="accent4" w:themeFillTint="33"/>
      </w:tcPr>
    </w:tblStylePr>
    <w:tblStylePr w:type="band1Vert">
      <w:tblPr/>
      <w:tcPr>
        <w:shd w:val="clear" w:color="auto" w:fill="B8E479" w:themeFill="accent4" w:themeFillTint="7F"/>
      </w:tcPr>
    </w:tblStylePr>
    <w:tblStylePr w:type="band1Horz">
      <w:tblPr/>
      <w:tcPr>
        <w:tcBorders>
          <w:insideH w:val="single" w:color="6A9E1F" w:themeColor="accent4" w:sz="6" w:space="0"/>
          <w:insideV w:val="single" w:color="6A9E1F" w:themeColor="accent4" w:sz="6" w:space="0"/>
        </w:tcBorders>
        <w:shd w:val="clear" w:color="auto" w:fill="B8E47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E87D37" w:themeColor="accent5" w:sz="8" w:space="0"/>
        <w:left w:val="single" w:color="E87D37" w:themeColor="accent5" w:sz="8" w:space="0"/>
        <w:bottom w:val="single" w:color="E87D37" w:themeColor="accent5" w:sz="8" w:space="0"/>
        <w:right w:val="single" w:color="E87D37" w:themeColor="accent5" w:sz="8" w:space="0"/>
        <w:insideH w:val="single" w:color="E87D37" w:themeColor="accent5" w:sz="8" w:space="0"/>
        <w:insideV w:val="single" w:color="E87D37" w:themeColor="accent5" w:sz="8" w:space="0"/>
      </w:tblBorders>
    </w:tblPr>
    <w:tcPr>
      <w:shd w:val="clear" w:color="auto" w:fill="F9DECD" w:themeFill="accent5" w:themeFillTint="3F"/>
    </w:tcPr>
    <w:tblStylePr w:type="firstRow">
      <w:rPr>
        <w:b/>
        <w:bCs/>
        <w:color w:val="000000" w:themeColor="text1"/>
      </w:rPr>
      <w:tblPr/>
      <w:tcPr>
        <w:shd w:val="clear" w:color="auto" w:fill="FCF2EB"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4D6" w:themeFill="accent5" w:themeFillTint="33"/>
      </w:tcPr>
    </w:tblStylePr>
    <w:tblStylePr w:type="band1Vert">
      <w:tblPr/>
      <w:tcPr>
        <w:shd w:val="clear" w:color="auto" w:fill="F3BD9B" w:themeFill="accent5" w:themeFillTint="7F"/>
      </w:tcPr>
    </w:tblStylePr>
    <w:tblStylePr w:type="band1Horz">
      <w:tblPr/>
      <w:tcPr>
        <w:tcBorders>
          <w:insideH w:val="single" w:color="E87D37" w:themeColor="accent5" w:sz="6" w:space="0"/>
          <w:insideV w:val="single" w:color="E87D37" w:themeColor="accent5" w:sz="6" w:space="0"/>
        </w:tcBorders>
        <w:shd w:val="clear" w:color="auto" w:fill="F3BD9B"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62324" w:themeColor="accent6" w:sz="8" w:space="0"/>
        <w:left w:val="single" w:color="C62324" w:themeColor="accent6" w:sz="8" w:space="0"/>
        <w:bottom w:val="single" w:color="C62324" w:themeColor="accent6" w:sz="8" w:space="0"/>
        <w:right w:val="single" w:color="C62324" w:themeColor="accent6" w:sz="8" w:space="0"/>
        <w:insideH w:val="single" w:color="C62324" w:themeColor="accent6" w:sz="8" w:space="0"/>
        <w:insideV w:val="single" w:color="C62324" w:themeColor="accent6" w:sz="8" w:space="0"/>
      </w:tblBorders>
    </w:tblPr>
    <w:tcPr>
      <w:shd w:val="clear" w:color="auto" w:fill="F4C4C4" w:themeFill="accent6" w:themeFillTint="3F"/>
    </w:tcPr>
    <w:tblStylePr w:type="firstRow">
      <w:rPr>
        <w:b/>
        <w:bCs/>
        <w:color w:val="000000" w:themeColor="text1"/>
      </w:rPr>
      <w:tblPr/>
      <w:tcPr>
        <w:shd w:val="clear" w:color="auto" w:fill="FBE7E7"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CFCF" w:themeFill="accent6" w:themeFillTint="33"/>
      </w:tcPr>
    </w:tblStylePr>
    <w:tblStylePr w:type="band1Vert">
      <w:tblPr/>
      <w:tcPr>
        <w:shd w:val="clear" w:color="auto" w:fill="EA898A" w:themeFill="accent6" w:themeFillTint="7F"/>
      </w:tcPr>
    </w:tblStylePr>
    <w:tblStylePr w:type="band1Horz">
      <w:tblPr/>
      <w:tcPr>
        <w:tcBorders>
          <w:insideH w:val="single" w:color="C62324" w:themeColor="accent6" w:sz="6" w:space="0"/>
          <w:insideV w:val="single" w:color="C62324" w:themeColor="accent6" w:sz="6" w:space="0"/>
        </w:tcBorders>
        <w:shd w:val="clear" w:color="auto" w:fill="EA89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9EC8FA"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52F61"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52F61"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52F61"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52F61"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3D91F5"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3D91F5"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8B3E8"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A50E82"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A50E82"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A50E82"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A50E82"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266D1"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266D1"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B4F5E8"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14967C"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14967C"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14967C"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14967C"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69EBD1"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69EBD1"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CF2BC"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6A9E1F"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6A9E1F"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6A9E1F"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6A9E1F"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8E479"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8E479"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9DECD"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E87D37"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E87D37"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E87D37"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E87D37"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3BD9B"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3BD9B"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4C4C4"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62324"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62324"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62324"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62324"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EA898A"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EA89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052F61"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2173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032348"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032348" w:themeFill="accent1" w:themeFillShade="BF"/>
      </w:tcPr>
    </w:tblStylePr>
    <w:tblStylePr w:type="band1Vert">
      <w:tblPr/>
      <w:tcPr>
        <w:tcBorders>
          <w:top w:val="nil"/>
          <w:left w:val="nil"/>
          <w:bottom w:val="nil"/>
          <w:right w:val="nil"/>
          <w:insideH w:val="nil"/>
          <w:insideV w:val="nil"/>
        </w:tcBorders>
        <w:shd w:val="clear" w:color="auto" w:fill="032348" w:themeFill="accent1" w:themeFillShade="BF"/>
      </w:tcPr>
    </w:tblStylePr>
    <w:tblStylePr w:type="band1Horz">
      <w:tblPr/>
      <w:tcPr>
        <w:tcBorders>
          <w:top w:val="nil"/>
          <w:left w:val="nil"/>
          <w:bottom w:val="nil"/>
          <w:right w:val="nil"/>
          <w:insideH w:val="nil"/>
          <w:insideV w:val="nil"/>
        </w:tcBorders>
        <w:shd w:val="clear" w:color="auto" w:fill="032348"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A50E82"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520740"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7B0A60"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7B0A60" w:themeFill="accent2" w:themeFillShade="BF"/>
      </w:tcPr>
    </w:tblStylePr>
    <w:tblStylePr w:type="band1Vert">
      <w:tblPr/>
      <w:tcPr>
        <w:tcBorders>
          <w:top w:val="nil"/>
          <w:left w:val="nil"/>
          <w:bottom w:val="nil"/>
          <w:right w:val="nil"/>
          <w:insideH w:val="nil"/>
          <w:insideV w:val="nil"/>
        </w:tcBorders>
        <w:shd w:val="clear" w:color="auto" w:fill="7B0A60" w:themeFill="accent2" w:themeFillShade="BF"/>
      </w:tcPr>
    </w:tblStylePr>
    <w:tblStylePr w:type="band1Horz">
      <w:tblPr/>
      <w:tcPr>
        <w:tcBorders>
          <w:top w:val="nil"/>
          <w:left w:val="nil"/>
          <w:bottom w:val="nil"/>
          <w:right w:val="nil"/>
          <w:insideH w:val="nil"/>
          <w:insideV w:val="nil"/>
        </w:tcBorders>
        <w:shd w:val="clear" w:color="auto" w:fill="7B0A60"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4967C"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A4A3D"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0F705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0F705C" w:themeFill="accent3" w:themeFillShade="BF"/>
      </w:tcPr>
    </w:tblStylePr>
    <w:tblStylePr w:type="band1Vert">
      <w:tblPr/>
      <w:tcPr>
        <w:tcBorders>
          <w:top w:val="nil"/>
          <w:left w:val="nil"/>
          <w:bottom w:val="nil"/>
          <w:right w:val="nil"/>
          <w:insideH w:val="nil"/>
          <w:insideV w:val="nil"/>
        </w:tcBorders>
        <w:shd w:val="clear" w:color="auto" w:fill="0F705C" w:themeFill="accent3" w:themeFillShade="BF"/>
      </w:tcPr>
    </w:tblStylePr>
    <w:tblStylePr w:type="band1Horz">
      <w:tblPr/>
      <w:tcPr>
        <w:tcBorders>
          <w:top w:val="nil"/>
          <w:left w:val="nil"/>
          <w:bottom w:val="nil"/>
          <w:right w:val="nil"/>
          <w:insideH w:val="nil"/>
          <w:insideV w:val="nil"/>
        </w:tcBorders>
        <w:shd w:val="clear" w:color="auto" w:fill="0F705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6A9E1F"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44E0F"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4F7617"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4F7617" w:themeFill="accent4" w:themeFillShade="BF"/>
      </w:tcPr>
    </w:tblStylePr>
    <w:tblStylePr w:type="band1Vert">
      <w:tblPr/>
      <w:tcPr>
        <w:tcBorders>
          <w:top w:val="nil"/>
          <w:left w:val="nil"/>
          <w:bottom w:val="nil"/>
          <w:right w:val="nil"/>
          <w:insideH w:val="nil"/>
          <w:insideV w:val="nil"/>
        </w:tcBorders>
        <w:shd w:val="clear" w:color="auto" w:fill="4F7617" w:themeFill="accent4" w:themeFillShade="BF"/>
      </w:tcPr>
    </w:tblStylePr>
    <w:tblStylePr w:type="band1Horz">
      <w:tblPr/>
      <w:tcPr>
        <w:tcBorders>
          <w:top w:val="nil"/>
          <w:left w:val="nil"/>
          <w:bottom w:val="nil"/>
          <w:right w:val="nil"/>
          <w:insideH w:val="nil"/>
          <w:insideV w:val="nil"/>
        </w:tcBorders>
        <w:shd w:val="clear" w:color="auto" w:fill="4F7617"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E87D37"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7F3B0E"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C05916"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C05916" w:themeFill="accent5" w:themeFillShade="BF"/>
      </w:tcPr>
    </w:tblStylePr>
    <w:tblStylePr w:type="band1Vert">
      <w:tblPr/>
      <w:tcPr>
        <w:tcBorders>
          <w:top w:val="nil"/>
          <w:left w:val="nil"/>
          <w:bottom w:val="nil"/>
          <w:right w:val="nil"/>
          <w:insideH w:val="nil"/>
          <w:insideV w:val="nil"/>
        </w:tcBorders>
        <w:shd w:val="clear" w:color="auto" w:fill="C05916" w:themeFill="accent5" w:themeFillShade="BF"/>
      </w:tcPr>
    </w:tblStylePr>
    <w:tblStylePr w:type="band1Horz">
      <w:tblPr/>
      <w:tcPr>
        <w:tcBorders>
          <w:top w:val="nil"/>
          <w:left w:val="nil"/>
          <w:bottom w:val="nil"/>
          <w:right w:val="nil"/>
          <w:insideH w:val="nil"/>
          <w:insideV w:val="nil"/>
        </w:tcBorders>
        <w:shd w:val="clear" w:color="auto" w:fill="C05916"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C62324"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1111"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941A1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941A1A" w:themeFill="accent6" w:themeFillShade="BF"/>
      </w:tcPr>
    </w:tblStylePr>
    <w:tblStylePr w:type="band1Vert">
      <w:tblPr/>
      <w:tcPr>
        <w:tcBorders>
          <w:top w:val="nil"/>
          <w:left w:val="nil"/>
          <w:bottom w:val="nil"/>
          <w:right w:val="nil"/>
          <w:insideH w:val="nil"/>
          <w:insideV w:val="nil"/>
        </w:tcBorders>
        <w:shd w:val="clear" w:color="auto" w:fill="941A1A" w:themeFill="accent6" w:themeFillShade="BF"/>
      </w:tcPr>
    </w:tblStylePr>
    <w:tblStylePr w:type="band1Horz">
      <w:tblPr/>
      <w:tcPr>
        <w:tcBorders>
          <w:top w:val="nil"/>
          <w:left w:val="nil"/>
          <w:bottom w:val="nil"/>
          <w:right w:val="nil"/>
          <w:insideH w:val="nil"/>
          <w:insideV w:val="nil"/>
        </w:tcBorders>
        <w:shd w:val="clear" w:color="auto" w:fill="941A1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A50E82"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A50E82"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A50E82" w:themeColor="accent2" w:sz="24" w:space="0"/>
        <w:left w:val="single" w:color="052F61" w:themeColor="accent1" w:sz="4" w:space="0"/>
        <w:bottom w:val="single" w:color="052F61" w:themeColor="accent1" w:sz="4" w:space="0"/>
        <w:right w:val="single" w:color="052F61" w:themeColor="accent1" w:sz="4" w:space="0"/>
        <w:insideH w:val="single" w:color="FFFFFF" w:themeColor="background1" w:sz="4" w:space="0"/>
        <w:insideV w:val="single" w:color="FFFFFF" w:themeColor="background1" w:sz="4" w:space="0"/>
      </w:tblBorders>
    </w:tblPr>
    <w:tcPr>
      <w:shd w:val="clear" w:color="auto" w:fill="D8E9FD" w:themeFill="accent1" w:themeFillTint="19"/>
    </w:tcPr>
    <w:tblStylePr w:type="firstRow">
      <w:rPr>
        <w:b/>
        <w:bCs/>
      </w:rPr>
      <w:tblPr/>
      <w:tcPr>
        <w:tcBorders>
          <w:top w:val="nil"/>
          <w:left w:val="nil"/>
          <w:bottom w:val="single" w:color="A50E82"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31C3A" w:themeFill="accent1" w:themeFillShade="99"/>
      </w:tcPr>
    </w:tblStylePr>
    <w:tblStylePr w:type="firstCol">
      <w:rPr>
        <w:color w:val="FFFFFF" w:themeColor="background1"/>
      </w:rPr>
      <w:tblPr/>
      <w:tcPr>
        <w:tcBorders>
          <w:top w:val="nil"/>
          <w:left w:val="nil"/>
          <w:bottom w:val="nil"/>
          <w:right w:val="nil"/>
          <w:insideH w:val="single" w:color="031C3A" w:themeColor="accent1" w:themeShade="99" w:sz="4" w:space="0"/>
          <w:insideV w:val="nil"/>
        </w:tcBorders>
        <w:shd w:val="clear" w:color="auto" w:fill="031C3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31C3A" w:themeFill="accent1" w:themeFillShade="99"/>
      </w:tcPr>
    </w:tblStylePr>
    <w:tblStylePr w:type="band1Vert">
      <w:tblPr/>
      <w:tcPr>
        <w:shd w:val="clear" w:color="auto" w:fill="63A6F7" w:themeFill="accent1" w:themeFillTint="66"/>
      </w:tcPr>
    </w:tblStylePr>
    <w:tblStylePr w:type="band1Horz">
      <w:tblPr/>
      <w:tcPr>
        <w:shd w:val="clear" w:color="auto" w:fill="3D91F5"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A50E82" w:themeColor="accent2" w:sz="24" w:space="0"/>
        <w:left w:val="single" w:color="A50E82" w:themeColor="accent2" w:sz="4" w:space="0"/>
        <w:bottom w:val="single" w:color="A50E82" w:themeColor="accent2" w:sz="4" w:space="0"/>
        <w:right w:val="single" w:color="A50E82" w:themeColor="accent2" w:sz="4" w:space="0"/>
        <w:insideH w:val="single" w:color="FFFFFF" w:themeColor="background1" w:sz="4" w:space="0"/>
        <w:insideV w:val="single" w:color="FFFFFF" w:themeColor="background1" w:sz="4" w:space="0"/>
      </w:tblBorders>
    </w:tblPr>
    <w:tcPr>
      <w:shd w:val="clear" w:color="auto" w:fill="FCE0F5" w:themeFill="accent2" w:themeFillTint="19"/>
    </w:tcPr>
    <w:tblStylePr w:type="firstRow">
      <w:rPr>
        <w:b/>
        <w:bCs/>
      </w:rPr>
      <w:tblPr/>
      <w:tcPr>
        <w:tcBorders>
          <w:top w:val="nil"/>
          <w:left w:val="nil"/>
          <w:bottom w:val="single" w:color="A50E82"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62084D" w:themeFill="accent2" w:themeFillShade="99"/>
      </w:tcPr>
    </w:tblStylePr>
    <w:tblStylePr w:type="firstCol">
      <w:rPr>
        <w:color w:val="FFFFFF" w:themeColor="background1"/>
      </w:rPr>
      <w:tblPr/>
      <w:tcPr>
        <w:tcBorders>
          <w:top w:val="nil"/>
          <w:left w:val="nil"/>
          <w:bottom w:val="nil"/>
          <w:right w:val="nil"/>
          <w:insideH w:val="single" w:color="62084D" w:themeColor="accent2" w:themeShade="99" w:sz="4" w:space="0"/>
          <w:insideV w:val="nil"/>
        </w:tcBorders>
        <w:shd w:val="clear" w:color="auto" w:fill="62084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2084D" w:themeFill="accent2" w:themeFillShade="99"/>
      </w:tcPr>
    </w:tblStylePr>
    <w:tblStylePr w:type="band1Vert">
      <w:tblPr/>
      <w:tcPr>
        <w:shd w:val="clear" w:color="auto" w:fill="F484DA" w:themeFill="accent2" w:themeFillTint="66"/>
      </w:tcPr>
    </w:tblStylePr>
    <w:tblStylePr w:type="band1Horz">
      <w:tblPr/>
      <w:tcPr>
        <w:shd w:val="clear" w:color="auto" w:fill="F266D1"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6A9E1F" w:themeColor="accent4" w:sz="24" w:space="0"/>
        <w:left w:val="single" w:color="14967C" w:themeColor="accent3" w:sz="4" w:space="0"/>
        <w:bottom w:val="single" w:color="14967C" w:themeColor="accent3" w:sz="4" w:space="0"/>
        <w:right w:val="single" w:color="14967C" w:themeColor="accent3" w:sz="4" w:space="0"/>
        <w:insideH w:val="single" w:color="FFFFFF" w:themeColor="background1" w:sz="4" w:space="0"/>
        <w:insideV w:val="single" w:color="FFFFFF" w:themeColor="background1" w:sz="4" w:space="0"/>
      </w:tblBorders>
    </w:tblPr>
    <w:tcPr>
      <w:shd w:val="clear" w:color="auto" w:fill="E1FBF6" w:themeFill="accent3" w:themeFillTint="19"/>
    </w:tcPr>
    <w:tblStylePr w:type="firstRow">
      <w:rPr>
        <w:b/>
        <w:bCs/>
      </w:rPr>
      <w:tblPr/>
      <w:tcPr>
        <w:tcBorders>
          <w:top w:val="nil"/>
          <w:left w:val="nil"/>
          <w:bottom w:val="single" w:color="6A9E1F"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C5A4A" w:themeFill="accent3" w:themeFillShade="99"/>
      </w:tcPr>
    </w:tblStylePr>
    <w:tblStylePr w:type="firstCol">
      <w:rPr>
        <w:color w:val="FFFFFF" w:themeColor="background1"/>
      </w:rPr>
      <w:tblPr/>
      <w:tcPr>
        <w:tcBorders>
          <w:top w:val="nil"/>
          <w:left w:val="nil"/>
          <w:bottom w:val="nil"/>
          <w:right w:val="nil"/>
          <w:insideH w:val="single" w:color="0C5A4A" w:themeColor="accent3" w:themeShade="99" w:sz="4" w:space="0"/>
          <w:insideV w:val="nil"/>
        </w:tcBorders>
        <w:shd w:val="clear" w:color="auto" w:fill="0C5A4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C5A4A" w:themeFill="accent3" w:themeFillShade="99"/>
      </w:tcPr>
    </w:tblStylePr>
    <w:tblStylePr w:type="band1Vert">
      <w:tblPr/>
      <w:tcPr>
        <w:shd w:val="clear" w:color="auto" w:fill="87EFDA" w:themeFill="accent3" w:themeFillTint="66"/>
      </w:tcPr>
    </w:tblStylePr>
    <w:tblStylePr w:type="band1Horz">
      <w:tblPr/>
      <w:tcPr>
        <w:shd w:val="clear" w:color="auto" w:fill="69EBD1"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14967C" w:themeColor="accent3" w:sz="24" w:space="0"/>
        <w:left w:val="single" w:color="6A9E1F" w:themeColor="accent4" w:sz="4" w:space="0"/>
        <w:bottom w:val="single" w:color="6A9E1F" w:themeColor="accent4" w:sz="4" w:space="0"/>
        <w:right w:val="single" w:color="6A9E1F" w:themeColor="accent4" w:sz="4" w:space="0"/>
        <w:insideH w:val="single" w:color="FFFFFF" w:themeColor="background1" w:sz="4" w:space="0"/>
        <w:insideV w:val="single" w:color="FFFFFF" w:themeColor="background1" w:sz="4" w:space="0"/>
      </w:tblBorders>
    </w:tblPr>
    <w:tcPr>
      <w:shd w:val="clear" w:color="auto" w:fill="F1F9E4" w:themeFill="accent4" w:themeFillTint="19"/>
    </w:tcPr>
    <w:tblStylePr w:type="firstRow">
      <w:rPr>
        <w:b/>
        <w:bCs/>
      </w:rPr>
      <w:tblPr/>
      <w:tcPr>
        <w:tcBorders>
          <w:top w:val="nil"/>
          <w:left w:val="nil"/>
          <w:bottom w:val="single" w:color="14967C"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3F5E12" w:themeFill="accent4" w:themeFillShade="99"/>
      </w:tcPr>
    </w:tblStylePr>
    <w:tblStylePr w:type="firstCol">
      <w:rPr>
        <w:color w:val="FFFFFF" w:themeColor="background1"/>
      </w:rPr>
      <w:tblPr/>
      <w:tcPr>
        <w:tcBorders>
          <w:top w:val="nil"/>
          <w:left w:val="nil"/>
          <w:bottom w:val="nil"/>
          <w:right w:val="nil"/>
          <w:insideH w:val="single" w:color="3F5E12" w:themeColor="accent4" w:themeShade="99" w:sz="4" w:space="0"/>
          <w:insideV w:val="nil"/>
        </w:tcBorders>
        <w:shd w:val="clear" w:color="auto" w:fill="3F5E1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F5E12" w:themeFill="accent4" w:themeFillShade="99"/>
      </w:tcPr>
    </w:tblStylePr>
    <w:tblStylePr w:type="band1Vert">
      <w:tblPr/>
      <w:tcPr>
        <w:shd w:val="clear" w:color="auto" w:fill="C6EA93" w:themeFill="accent4" w:themeFillTint="66"/>
      </w:tcPr>
    </w:tblStylePr>
    <w:tblStylePr w:type="band1Horz">
      <w:tblPr/>
      <w:tcPr>
        <w:shd w:val="clear" w:color="auto" w:fill="B8E47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C62324" w:themeColor="accent6" w:sz="24" w:space="0"/>
        <w:left w:val="single" w:color="E87D37" w:themeColor="accent5" w:sz="4" w:space="0"/>
        <w:bottom w:val="single" w:color="E87D37" w:themeColor="accent5" w:sz="4" w:space="0"/>
        <w:right w:val="single" w:color="E87D37" w:themeColor="accent5" w:sz="4" w:space="0"/>
        <w:insideH w:val="single" w:color="FFFFFF" w:themeColor="background1" w:sz="4" w:space="0"/>
        <w:insideV w:val="single" w:color="FFFFFF" w:themeColor="background1" w:sz="4" w:space="0"/>
      </w:tblBorders>
    </w:tblPr>
    <w:tcPr>
      <w:shd w:val="clear" w:color="auto" w:fill="FCF2EB" w:themeFill="accent5" w:themeFillTint="19"/>
    </w:tcPr>
    <w:tblStylePr w:type="firstRow">
      <w:rPr>
        <w:b/>
        <w:bCs/>
      </w:rPr>
      <w:tblPr/>
      <w:tcPr>
        <w:tcBorders>
          <w:top w:val="nil"/>
          <w:left w:val="nil"/>
          <w:bottom w:val="single" w:color="C62324"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9A4711" w:themeFill="accent5" w:themeFillShade="99"/>
      </w:tcPr>
    </w:tblStylePr>
    <w:tblStylePr w:type="firstCol">
      <w:rPr>
        <w:color w:val="FFFFFF" w:themeColor="background1"/>
      </w:rPr>
      <w:tblPr/>
      <w:tcPr>
        <w:tcBorders>
          <w:top w:val="nil"/>
          <w:left w:val="nil"/>
          <w:bottom w:val="nil"/>
          <w:right w:val="nil"/>
          <w:insideH w:val="single" w:color="9A4711" w:themeColor="accent5" w:themeShade="99" w:sz="4" w:space="0"/>
          <w:insideV w:val="nil"/>
        </w:tcBorders>
        <w:shd w:val="clear" w:color="auto" w:fill="9A471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A4711" w:themeFill="accent5" w:themeFillShade="99"/>
      </w:tcPr>
    </w:tblStylePr>
    <w:tblStylePr w:type="band1Vert">
      <w:tblPr/>
      <w:tcPr>
        <w:shd w:val="clear" w:color="auto" w:fill="F5CAAE" w:themeFill="accent5" w:themeFillTint="66"/>
      </w:tcPr>
    </w:tblStylePr>
    <w:tblStylePr w:type="band1Horz">
      <w:tblPr/>
      <w:tcPr>
        <w:shd w:val="clear" w:color="auto" w:fill="F3BD9B"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E87D37" w:themeColor="accent5" w:sz="24" w:space="0"/>
        <w:left w:val="single" w:color="C62324" w:themeColor="accent6" w:sz="4" w:space="0"/>
        <w:bottom w:val="single" w:color="C62324" w:themeColor="accent6" w:sz="4" w:space="0"/>
        <w:right w:val="single" w:color="C62324" w:themeColor="accent6" w:sz="4" w:space="0"/>
        <w:insideH w:val="single" w:color="FFFFFF" w:themeColor="background1" w:sz="4" w:space="0"/>
        <w:insideV w:val="single" w:color="FFFFFF" w:themeColor="background1" w:sz="4" w:space="0"/>
      </w:tblBorders>
    </w:tblPr>
    <w:tcPr>
      <w:shd w:val="clear" w:color="auto" w:fill="FBE7E7" w:themeFill="accent6" w:themeFillTint="19"/>
    </w:tcPr>
    <w:tblStylePr w:type="firstRow">
      <w:rPr>
        <w:b/>
        <w:bCs/>
      </w:rPr>
      <w:tblPr/>
      <w:tcPr>
        <w:tcBorders>
          <w:top w:val="nil"/>
          <w:left w:val="nil"/>
          <w:bottom w:val="single" w:color="E87D37"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61515" w:themeFill="accent6" w:themeFillShade="99"/>
      </w:tcPr>
    </w:tblStylePr>
    <w:tblStylePr w:type="firstCol">
      <w:rPr>
        <w:color w:val="FFFFFF" w:themeColor="background1"/>
      </w:rPr>
      <w:tblPr/>
      <w:tcPr>
        <w:tcBorders>
          <w:top w:val="nil"/>
          <w:left w:val="nil"/>
          <w:bottom w:val="nil"/>
          <w:right w:val="nil"/>
          <w:insideH w:val="single" w:color="761515" w:themeColor="accent6" w:themeShade="99" w:sz="4" w:space="0"/>
          <w:insideV w:val="nil"/>
        </w:tcBorders>
        <w:shd w:val="clear" w:color="auto" w:fill="761515"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761515" w:themeFill="accent6" w:themeFillShade="99"/>
      </w:tcPr>
    </w:tblStylePr>
    <w:tblStylePr w:type="band1Vert">
      <w:tblPr/>
      <w:tcPr>
        <w:shd w:val="clear" w:color="auto" w:fill="EEA0A0" w:themeFill="accent6" w:themeFillTint="66"/>
      </w:tcPr>
    </w:tblStylePr>
    <w:tblStylePr w:type="band1Horz">
      <w:tblPr/>
      <w:tcPr>
        <w:shd w:val="clear" w:color="auto" w:fill="EA898A"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830B67" w:themeFill="accent2" w:themeFillShade="CC"/>
      </w:tcPr>
    </w:tblStylePr>
    <w:tblStylePr w:type="lastRow">
      <w:rPr>
        <w:b/>
        <w:bCs/>
        <w:color w:val="830B67"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D8E9FD" w:themeFill="accent1" w:themeFillTint="19"/>
    </w:tcPr>
    <w:tblStylePr w:type="firstRow">
      <w:rPr>
        <w:b/>
        <w:bCs/>
        <w:color w:val="FFFFFF" w:themeColor="background1"/>
      </w:rPr>
      <w:tblPr/>
      <w:tcPr>
        <w:tcBorders>
          <w:bottom w:val="single" w:color="FFFFFF" w:themeColor="background1" w:sz="12" w:space="0"/>
        </w:tcBorders>
        <w:shd w:val="clear" w:color="auto" w:fill="830B67" w:themeFill="accent2" w:themeFillShade="CC"/>
      </w:tcPr>
    </w:tblStylePr>
    <w:tblStylePr w:type="lastRow">
      <w:rPr>
        <w:b/>
        <w:bCs/>
        <w:color w:val="830B67"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EC8FA" w:themeFill="accent1" w:themeFillTint="3F"/>
      </w:tcPr>
    </w:tblStylePr>
    <w:tblStylePr w:type="band1Horz">
      <w:tblPr/>
      <w:tcPr>
        <w:shd w:val="clear" w:color="auto" w:fill="B1D2FB"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E0F5" w:themeFill="accent2" w:themeFillTint="19"/>
    </w:tcPr>
    <w:tblStylePr w:type="firstRow">
      <w:rPr>
        <w:b/>
        <w:bCs/>
        <w:color w:val="FFFFFF" w:themeColor="background1"/>
      </w:rPr>
      <w:tblPr/>
      <w:tcPr>
        <w:tcBorders>
          <w:bottom w:val="single" w:color="FFFFFF" w:themeColor="background1" w:sz="12" w:space="0"/>
        </w:tcBorders>
        <w:shd w:val="clear" w:color="auto" w:fill="830B67" w:themeFill="accent2" w:themeFillShade="CC"/>
      </w:tcPr>
    </w:tblStylePr>
    <w:tblStylePr w:type="lastRow">
      <w:rPr>
        <w:b/>
        <w:bCs/>
        <w:color w:val="830B67"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B3E8" w:themeFill="accent2" w:themeFillTint="3F"/>
      </w:tcPr>
    </w:tblStylePr>
    <w:tblStylePr w:type="band1Horz">
      <w:tblPr/>
      <w:tcPr>
        <w:shd w:val="clear" w:color="auto" w:fill="F9C1EC"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1FBF6" w:themeFill="accent3" w:themeFillTint="19"/>
    </w:tcPr>
    <w:tblStylePr w:type="firstRow">
      <w:rPr>
        <w:b/>
        <w:bCs/>
        <w:color w:val="FFFFFF" w:themeColor="background1"/>
      </w:rPr>
      <w:tblPr/>
      <w:tcPr>
        <w:tcBorders>
          <w:bottom w:val="single" w:color="FFFFFF" w:themeColor="background1" w:sz="12" w:space="0"/>
        </w:tcBorders>
        <w:shd w:val="clear" w:color="auto" w:fill="547E18" w:themeFill="accent4" w:themeFillShade="CC"/>
      </w:tcPr>
    </w:tblStylePr>
    <w:tblStylePr w:type="lastRow">
      <w:rPr>
        <w:b/>
        <w:bCs/>
        <w:color w:val="547E18"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5E8" w:themeFill="accent3" w:themeFillTint="3F"/>
      </w:tcPr>
    </w:tblStylePr>
    <w:tblStylePr w:type="band1Horz">
      <w:tblPr/>
      <w:tcPr>
        <w:shd w:val="clear" w:color="auto" w:fill="C3F7EC"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1F9E4" w:themeFill="accent4" w:themeFillTint="19"/>
    </w:tcPr>
    <w:tblStylePr w:type="firstRow">
      <w:rPr>
        <w:b/>
        <w:bCs/>
        <w:color w:val="FFFFFF" w:themeColor="background1"/>
      </w:rPr>
      <w:tblPr/>
      <w:tcPr>
        <w:tcBorders>
          <w:bottom w:val="single" w:color="FFFFFF" w:themeColor="background1" w:sz="12" w:space="0"/>
        </w:tcBorders>
        <w:shd w:val="clear" w:color="auto" w:fill="107863" w:themeFill="accent3" w:themeFillShade="CC"/>
      </w:tcPr>
    </w:tblStylePr>
    <w:tblStylePr w:type="lastRow">
      <w:rPr>
        <w:b/>
        <w:bCs/>
        <w:color w:val="107863"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CF2BC" w:themeFill="accent4" w:themeFillTint="3F"/>
      </w:tcPr>
    </w:tblStylePr>
    <w:tblStylePr w:type="band1Horz">
      <w:tblPr/>
      <w:tcPr>
        <w:shd w:val="clear" w:color="auto" w:fill="E2F4C9"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CF2EB" w:themeFill="accent5" w:themeFillTint="19"/>
    </w:tcPr>
    <w:tblStylePr w:type="firstRow">
      <w:rPr>
        <w:b/>
        <w:bCs/>
        <w:color w:val="FFFFFF" w:themeColor="background1"/>
      </w:rPr>
      <w:tblPr/>
      <w:tcPr>
        <w:tcBorders>
          <w:bottom w:val="single" w:color="FFFFFF" w:themeColor="background1" w:sz="12" w:space="0"/>
        </w:tcBorders>
        <w:shd w:val="clear" w:color="auto" w:fill="9E1C1C" w:themeFill="accent6" w:themeFillShade="CC"/>
      </w:tcPr>
    </w:tblStylePr>
    <w:tblStylePr w:type="lastRow">
      <w:rPr>
        <w:b/>
        <w:bCs/>
        <w:color w:val="9E1C1C"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ECD" w:themeFill="accent5" w:themeFillTint="3F"/>
      </w:tcPr>
    </w:tblStylePr>
    <w:tblStylePr w:type="band1Horz">
      <w:tblPr/>
      <w:tcPr>
        <w:shd w:val="clear" w:color="auto" w:fill="FAE4D6"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BE7E7" w:themeFill="accent6" w:themeFillTint="19"/>
    </w:tcPr>
    <w:tblStylePr w:type="firstRow">
      <w:rPr>
        <w:b/>
        <w:bCs/>
        <w:color w:val="FFFFFF" w:themeColor="background1"/>
      </w:rPr>
      <w:tblPr/>
      <w:tcPr>
        <w:tcBorders>
          <w:bottom w:val="single" w:color="FFFFFF" w:themeColor="background1" w:sz="12" w:space="0"/>
        </w:tcBorders>
        <w:shd w:val="clear" w:color="auto" w:fill="CD5F17" w:themeFill="accent5" w:themeFillShade="CC"/>
      </w:tcPr>
    </w:tblStylePr>
    <w:tblStylePr w:type="lastRow">
      <w:rPr>
        <w:b/>
        <w:bCs/>
        <w:color w:val="CD5F17"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4C4" w:themeFill="accent6" w:themeFillTint="3F"/>
      </w:tcPr>
    </w:tblStylePr>
    <w:tblStylePr w:type="band1Horz">
      <w:tblPr/>
      <w:tcPr>
        <w:shd w:val="clear" w:color="auto" w:fill="F6CFCF"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B1D2FB" w:themeFill="accent1" w:themeFillTint="33"/>
    </w:tcPr>
    <w:tblStylePr w:type="firstRow">
      <w:rPr>
        <w:b/>
        <w:bCs/>
      </w:rPr>
      <w:tblPr/>
      <w:tcPr>
        <w:shd w:val="clear" w:color="auto" w:fill="63A6F7" w:themeFill="accent1" w:themeFillTint="66"/>
      </w:tcPr>
    </w:tblStylePr>
    <w:tblStylePr w:type="lastRow">
      <w:rPr>
        <w:b/>
        <w:bCs/>
        <w:color w:val="000000" w:themeColor="text1"/>
      </w:rPr>
      <w:tblPr/>
      <w:tcPr>
        <w:shd w:val="clear" w:color="auto" w:fill="63A6F7" w:themeFill="accent1" w:themeFillTint="66"/>
      </w:tcPr>
    </w:tblStylePr>
    <w:tblStylePr w:type="firstCol">
      <w:rPr>
        <w:color w:val="FFFFFF" w:themeColor="background1"/>
      </w:rPr>
      <w:tblPr/>
      <w:tcPr>
        <w:shd w:val="clear" w:color="auto" w:fill="032348" w:themeFill="accent1" w:themeFillShade="BF"/>
      </w:tcPr>
    </w:tblStylePr>
    <w:tblStylePr w:type="lastCol">
      <w:rPr>
        <w:color w:val="FFFFFF" w:themeColor="background1"/>
      </w:rPr>
      <w:tblPr/>
      <w:tcPr>
        <w:shd w:val="clear" w:color="auto" w:fill="032348" w:themeFill="accent1" w:themeFillShade="BF"/>
      </w:tcPr>
    </w:tblStylePr>
    <w:tblStylePr w:type="band1Vert">
      <w:tblPr/>
      <w:tcPr>
        <w:shd w:val="clear" w:color="auto" w:fill="3D91F5" w:themeFill="accent1" w:themeFillTint="7F"/>
      </w:tcPr>
    </w:tblStylePr>
    <w:tblStylePr w:type="band1Horz">
      <w:tblPr/>
      <w:tcPr>
        <w:shd w:val="clear" w:color="auto" w:fill="3D91F5"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9C1EC" w:themeFill="accent2" w:themeFillTint="33"/>
    </w:tcPr>
    <w:tblStylePr w:type="firstRow">
      <w:rPr>
        <w:b/>
        <w:bCs/>
      </w:rPr>
      <w:tblPr/>
      <w:tcPr>
        <w:shd w:val="clear" w:color="auto" w:fill="F484DA" w:themeFill="accent2" w:themeFillTint="66"/>
      </w:tcPr>
    </w:tblStylePr>
    <w:tblStylePr w:type="lastRow">
      <w:rPr>
        <w:b/>
        <w:bCs/>
        <w:color w:val="000000" w:themeColor="text1"/>
      </w:rPr>
      <w:tblPr/>
      <w:tcPr>
        <w:shd w:val="clear" w:color="auto" w:fill="F484DA" w:themeFill="accent2" w:themeFillTint="66"/>
      </w:tcPr>
    </w:tblStylePr>
    <w:tblStylePr w:type="firstCol">
      <w:rPr>
        <w:color w:val="FFFFFF" w:themeColor="background1"/>
      </w:rPr>
      <w:tblPr/>
      <w:tcPr>
        <w:shd w:val="clear" w:color="auto" w:fill="7B0A60" w:themeFill="accent2" w:themeFillShade="BF"/>
      </w:tcPr>
    </w:tblStylePr>
    <w:tblStylePr w:type="lastCol">
      <w:rPr>
        <w:color w:val="FFFFFF" w:themeColor="background1"/>
      </w:rPr>
      <w:tblPr/>
      <w:tcPr>
        <w:shd w:val="clear" w:color="auto" w:fill="7B0A60" w:themeFill="accent2" w:themeFillShade="BF"/>
      </w:tcPr>
    </w:tblStylePr>
    <w:tblStylePr w:type="band1Vert">
      <w:tblPr/>
      <w:tcPr>
        <w:shd w:val="clear" w:color="auto" w:fill="F266D1" w:themeFill="accent2" w:themeFillTint="7F"/>
      </w:tcPr>
    </w:tblStylePr>
    <w:tblStylePr w:type="band1Horz">
      <w:tblPr/>
      <w:tcPr>
        <w:shd w:val="clear" w:color="auto" w:fill="F266D1"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3F7EC" w:themeFill="accent3" w:themeFillTint="33"/>
    </w:tcPr>
    <w:tblStylePr w:type="firstRow">
      <w:rPr>
        <w:b/>
        <w:bCs/>
      </w:rPr>
      <w:tblPr/>
      <w:tcPr>
        <w:shd w:val="clear" w:color="auto" w:fill="87EFDA" w:themeFill="accent3" w:themeFillTint="66"/>
      </w:tcPr>
    </w:tblStylePr>
    <w:tblStylePr w:type="lastRow">
      <w:rPr>
        <w:b/>
        <w:bCs/>
        <w:color w:val="000000" w:themeColor="text1"/>
      </w:rPr>
      <w:tblPr/>
      <w:tcPr>
        <w:shd w:val="clear" w:color="auto" w:fill="87EFDA" w:themeFill="accent3" w:themeFillTint="66"/>
      </w:tcPr>
    </w:tblStylePr>
    <w:tblStylePr w:type="firstCol">
      <w:rPr>
        <w:color w:val="FFFFFF" w:themeColor="background1"/>
      </w:rPr>
      <w:tblPr/>
      <w:tcPr>
        <w:shd w:val="clear" w:color="auto" w:fill="0F705C" w:themeFill="accent3" w:themeFillShade="BF"/>
      </w:tcPr>
    </w:tblStylePr>
    <w:tblStylePr w:type="lastCol">
      <w:rPr>
        <w:color w:val="FFFFFF" w:themeColor="background1"/>
      </w:rPr>
      <w:tblPr/>
      <w:tcPr>
        <w:shd w:val="clear" w:color="auto" w:fill="0F705C" w:themeFill="accent3" w:themeFillShade="BF"/>
      </w:tcPr>
    </w:tblStylePr>
    <w:tblStylePr w:type="band1Vert">
      <w:tblPr/>
      <w:tcPr>
        <w:shd w:val="clear" w:color="auto" w:fill="69EBD1" w:themeFill="accent3" w:themeFillTint="7F"/>
      </w:tcPr>
    </w:tblStylePr>
    <w:tblStylePr w:type="band1Horz">
      <w:tblPr/>
      <w:tcPr>
        <w:shd w:val="clear" w:color="auto" w:fill="69EBD1"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2F4C9" w:themeFill="accent4" w:themeFillTint="33"/>
    </w:tcPr>
    <w:tblStylePr w:type="firstRow">
      <w:rPr>
        <w:b/>
        <w:bCs/>
      </w:rPr>
      <w:tblPr/>
      <w:tcPr>
        <w:shd w:val="clear" w:color="auto" w:fill="C6EA93" w:themeFill="accent4" w:themeFillTint="66"/>
      </w:tcPr>
    </w:tblStylePr>
    <w:tblStylePr w:type="lastRow">
      <w:rPr>
        <w:b/>
        <w:bCs/>
        <w:color w:val="000000" w:themeColor="text1"/>
      </w:rPr>
      <w:tblPr/>
      <w:tcPr>
        <w:shd w:val="clear" w:color="auto" w:fill="C6EA93" w:themeFill="accent4" w:themeFillTint="66"/>
      </w:tcPr>
    </w:tblStylePr>
    <w:tblStylePr w:type="firstCol">
      <w:rPr>
        <w:color w:val="FFFFFF" w:themeColor="background1"/>
      </w:rPr>
      <w:tblPr/>
      <w:tcPr>
        <w:shd w:val="clear" w:color="auto" w:fill="4F7617" w:themeFill="accent4" w:themeFillShade="BF"/>
      </w:tcPr>
    </w:tblStylePr>
    <w:tblStylePr w:type="lastCol">
      <w:rPr>
        <w:color w:val="FFFFFF" w:themeColor="background1"/>
      </w:rPr>
      <w:tblPr/>
      <w:tcPr>
        <w:shd w:val="clear" w:color="auto" w:fill="4F7617" w:themeFill="accent4" w:themeFillShade="BF"/>
      </w:tcPr>
    </w:tblStylePr>
    <w:tblStylePr w:type="band1Vert">
      <w:tblPr/>
      <w:tcPr>
        <w:shd w:val="clear" w:color="auto" w:fill="B8E479" w:themeFill="accent4" w:themeFillTint="7F"/>
      </w:tcPr>
    </w:tblStylePr>
    <w:tblStylePr w:type="band1Horz">
      <w:tblPr/>
      <w:tcPr>
        <w:shd w:val="clear" w:color="auto" w:fill="B8E479"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AE4D6" w:themeFill="accent5" w:themeFillTint="33"/>
    </w:tcPr>
    <w:tblStylePr w:type="firstRow">
      <w:rPr>
        <w:b/>
        <w:bCs/>
      </w:rPr>
      <w:tblPr/>
      <w:tcPr>
        <w:shd w:val="clear" w:color="auto" w:fill="F5CAAE" w:themeFill="accent5" w:themeFillTint="66"/>
      </w:tcPr>
    </w:tblStylePr>
    <w:tblStylePr w:type="lastRow">
      <w:rPr>
        <w:b/>
        <w:bCs/>
        <w:color w:val="000000" w:themeColor="text1"/>
      </w:rPr>
      <w:tblPr/>
      <w:tcPr>
        <w:shd w:val="clear" w:color="auto" w:fill="F5CAAE" w:themeFill="accent5" w:themeFillTint="66"/>
      </w:tcPr>
    </w:tblStylePr>
    <w:tblStylePr w:type="firstCol">
      <w:rPr>
        <w:color w:val="FFFFFF" w:themeColor="background1"/>
      </w:rPr>
      <w:tblPr/>
      <w:tcPr>
        <w:shd w:val="clear" w:color="auto" w:fill="C05916" w:themeFill="accent5" w:themeFillShade="BF"/>
      </w:tcPr>
    </w:tblStylePr>
    <w:tblStylePr w:type="lastCol">
      <w:rPr>
        <w:color w:val="FFFFFF" w:themeColor="background1"/>
      </w:rPr>
      <w:tblPr/>
      <w:tcPr>
        <w:shd w:val="clear" w:color="auto" w:fill="C05916" w:themeFill="accent5" w:themeFillShade="BF"/>
      </w:tcPr>
    </w:tblStylePr>
    <w:tblStylePr w:type="band1Vert">
      <w:tblPr/>
      <w:tcPr>
        <w:shd w:val="clear" w:color="auto" w:fill="F3BD9B" w:themeFill="accent5" w:themeFillTint="7F"/>
      </w:tcPr>
    </w:tblStylePr>
    <w:tblStylePr w:type="band1Horz">
      <w:tblPr/>
      <w:tcPr>
        <w:shd w:val="clear" w:color="auto" w:fill="F3BD9B"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6CFCF" w:themeFill="accent6" w:themeFillTint="33"/>
    </w:tcPr>
    <w:tblStylePr w:type="firstRow">
      <w:rPr>
        <w:b/>
        <w:bCs/>
      </w:rPr>
      <w:tblPr/>
      <w:tcPr>
        <w:shd w:val="clear" w:color="auto" w:fill="EEA0A0" w:themeFill="accent6" w:themeFillTint="66"/>
      </w:tcPr>
    </w:tblStylePr>
    <w:tblStylePr w:type="lastRow">
      <w:rPr>
        <w:b/>
        <w:bCs/>
        <w:color w:val="000000" w:themeColor="text1"/>
      </w:rPr>
      <w:tblPr/>
      <w:tcPr>
        <w:shd w:val="clear" w:color="auto" w:fill="EEA0A0" w:themeFill="accent6" w:themeFillTint="66"/>
      </w:tcPr>
    </w:tblStylePr>
    <w:tblStylePr w:type="firstCol">
      <w:rPr>
        <w:color w:val="FFFFFF" w:themeColor="background1"/>
      </w:rPr>
      <w:tblPr/>
      <w:tcPr>
        <w:shd w:val="clear" w:color="auto" w:fill="941A1A" w:themeFill="accent6" w:themeFillShade="BF"/>
      </w:tcPr>
    </w:tblStylePr>
    <w:tblStylePr w:type="lastCol">
      <w:rPr>
        <w:color w:val="FFFFFF" w:themeColor="background1"/>
      </w:rPr>
      <w:tblPr/>
      <w:tcPr>
        <w:shd w:val="clear" w:color="auto" w:fill="941A1A" w:themeFill="accent6" w:themeFillShade="BF"/>
      </w:tcPr>
    </w:tblStylePr>
    <w:tblStylePr w:type="band1Vert">
      <w:tblPr/>
      <w:tcPr>
        <w:shd w:val="clear" w:color="auto" w:fill="EA898A" w:themeFill="accent6" w:themeFillTint="7F"/>
      </w:tcPr>
    </w:tblStylePr>
    <w:tblStylePr w:type="band1Horz">
      <w:tblPr/>
      <w:tcPr>
        <w:shd w:val="clear" w:color="auto" w:fill="EA898A" w:themeFill="accent6" w:themeFillTint="7F"/>
      </w:tcPr>
    </w:tblStylePr>
  </w:style>
  <w:style w:type="character" w:styleId="Hyperlink">
    <w:name w:val="Hyperlink"/>
    <w:basedOn w:val="DefaultParagraphFont"/>
    <w:uiPriority w:val="99"/>
    <w:unhideWhenUsed/>
    <w:rsid w:val="5B62C4EC"/>
    <w:rPr>
      <w:color w:val="0000FF"/>
      <w:u w:val="single"/>
    </w:rPr>
  </w:style>
  <w:style w:type="table" w:styleId="PlainTable1">
    <w:name w:val="Plain Table 1"/>
    <w:basedOn w:val="TableNormal"/>
    <w:uiPriority w:val="99"/>
    <w:rsid w:val="00747DAF"/>
    <w:pPr>
      <w:spacing w:after="0"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7E5318"/>
    <w:pPr>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E00B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omments" Target="comments.xml" Id="rId13" /><Relationship Type="http://schemas.openxmlformats.org/officeDocument/2006/relationships/hyperlink" Target="https://www.breakthrought1d.org/wp-content/uploads/2024/11/Early-Detection-Screening-Guidance-Tool-EN.pdf" TargetMode="External" Id="rId18" /><Relationship Type="http://schemas.openxmlformats.org/officeDocument/2006/relationships/customXml" Target="../customXml/item3.xml" Id="rId3" /><Relationship Type="http://schemas.microsoft.com/office/2011/relationships/people" Target="people.xml" Id="rId21" /><Relationship Type="http://schemas.openxmlformats.org/officeDocument/2006/relationships/settings" Target="settings.xml" Id="rId7" /><Relationship Type="http://schemas.openxmlformats.org/officeDocument/2006/relationships/hyperlink" Target="https://www.breakthrought1d.org/wp-content/uploads/2024/11/Early-Detection-Screening-Guidance-Tool-EN.pdf" TargetMode="External" Id="rId12" /><Relationship Type="http://schemas.openxmlformats.org/officeDocument/2006/relationships/hyperlink" Target="https://www.breakthrought1d.org/t1d-resources/" TargetMode="External" Id="rId17" /><Relationship Type="http://schemas.openxmlformats.org/officeDocument/2006/relationships/customXml" Target="../customXml/item2.xml" Id="rId2" /><Relationship Type="http://schemas.microsoft.com/office/2018/08/relationships/commentsExtensible" Target="commentsExtensible.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g" Id="rId11" /><Relationship Type="http://schemas.openxmlformats.org/officeDocument/2006/relationships/numbering" Target="numbering.xml" Id="rId5" /><Relationship Type="http://schemas.microsoft.com/office/2016/09/relationships/commentsIds" Target="commentsIds.xml" Id="rId15" /><Relationship Type="http://schemas.microsoft.com/office/2019/05/relationships/documenttasks" Target="documenttasks/documenttasks1.xml" Id="rId23" /><Relationship Type="http://schemas.openxmlformats.org/officeDocument/2006/relationships/endnotes" Target="endnotes.xml" Id="rId10" /><Relationship Type="http://schemas.openxmlformats.org/officeDocument/2006/relationships/header" Target="header1.xm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1/relationships/commentsExtended" Target="commentsExtended.xml" Id="rId14" /><Relationship Type="http://schemas.openxmlformats.org/officeDocument/2006/relationships/theme" Target="theme/theme1.xml" Id="rId22" /><Relationship Type="http://schemas.openxmlformats.org/officeDocument/2006/relationships/header" Target="header2.xml" Id="R14996aab81f8413f" /><Relationship Type="http://schemas.openxmlformats.org/officeDocument/2006/relationships/footer" Target="footer.xml" Id="Rfddeadb2a4374fae" /><Relationship Type="http://schemas.openxmlformats.org/officeDocument/2006/relationships/footer" Target="footer2.xml" Id="R214d3e9bf8d94399" /></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documenttasks/documenttasks1.xml><?xml version="1.0" encoding="utf-8"?>
<t:Tasks xmlns:t="http://schemas.microsoft.com/office/tasks/2019/documenttasks" xmlns:oel="http://schemas.microsoft.com/office/2019/extlst">
  <t:Task id="{D622D727-6635-4A3D-9182-78D52519A83D}">
    <t:Anchor>
      <t:Comment id="1886737184"/>
    </t:Anchor>
    <t:History>
      <t:Event id="{0E62E29E-F282-4340-B598-C5BFFC1995BB}" time="2025-10-17T14:16:36.446Z">
        <t:Attribution userId="S::jmalone@aafp.org::7e455504-60a1-4951-a4ce-2cb78540f572" userProvider="AD" userName="Jordan Malone"/>
        <t:Anchor>
          <t:Comment id="1886737184"/>
        </t:Anchor>
        <t:Create/>
      </t:Event>
      <t:Event id="{A68C7193-454D-4791-8674-97C4FCDC6F21}" time="2025-10-17T14:16:36.446Z">
        <t:Attribution userId="S::jmalone@aafp.org::7e455504-60a1-4951-a4ce-2cb78540f572" userProvider="AD" userName="Jordan Malone"/>
        <t:Anchor>
          <t:Comment id="1886737184"/>
        </t:Anchor>
        <t:Assign userId="S::alemke@aafp.org::1b231c37-d10e-45f9-b4b8-4fc7e3b72b3b" userProvider="AD" userName="Ashley Lemke"/>
      </t:Event>
      <t:Event id="{34EA4DF4-ADA9-4F20-9373-BCDD69CFF562}" time="2025-10-17T14:16:36.446Z">
        <t:Attribution userId="S::jmalone@aafp.org::7e455504-60a1-4951-a4ce-2cb78540f572" userProvider="AD" userName="Jordan Malone"/>
        <t:Anchor>
          <t:Comment id="1886737184"/>
        </t:Anchor>
        <t:SetTitle title="@Ashley Lemke lets combine these two slide talking points and prompt, after deleting slide 8 of the screenshot of the hand out"/>
      </t:Event>
      <t:Event id="{A7C83EBF-E4BD-475C-8329-A2EB58A1C14D}" time="2025-10-20T15:04:36.753Z">
        <t:Attribution userId="S::alemke@aafp.org::1b231c37-d10e-45f9-b4b8-4fc7e3b72b3b" userProvider="AD" userName="Ashley Lemke"/>
        <t:Progress percentComplete="100"/>
      </t:Event>
    </t:History>
  </t:Task>
</t:Tasks>
</file>

<file path=word/theme/theme1.xml><?xml version="1.0" encoding="utf-8"?>
<a:theme xmlns:a="http://schemas.openxmlformats.org/drawingml/2006/main" xmlns:thm15="http://schemas.microsoft.com/office/thememl/2012/main" name="Slice">
  <a:themeElements>
    <a:clrScheme name="Slice">
      <a:dk1>
        <a:sysClr val="windowText" lastClr="000000"/>
      </a:dk1>
      <a:lt1>
        <a:sysClr val="window" lastClr="FFFFFF"/>
      </a:lt1>
      <a:dk2>
        <a:srgbClr val="146194"/>
      </a:dk2>
      <a:lt2>
        <a:srgbClr val="76DBF4"/>
      </a:lt2>
      <a:accent1>
        <a:srgbClr val="052F61"/>
      </a:accent1>
      <a:accent2>
        <a:srgbClr val="A50E82"/>
      </a:accent2>
      <a:accent3>
        <a:srgbClr val="14967C"/>
      </a:accent3>
      <a:accent4>
        <a:srgbClr val="6A9E1F"/>
      </a:accent4>
      <a:accent5>
        <a:srgbClr val="E87D37"/>
      </a:accent5>
      <a:accent6>
        <a:srgbClr val="C62324"/>
      </a:accent6>
      <a:hlink>
        <a:srgbClr val="0D2E46"/>
      </a:hlink>
      <a:folHlink>
        <a:srgbClr val="356A95"/>
      </a:folHlink>
    </a:clrScheme>
    <a:fontScheme name="Slice">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Slice">
      <a:fillStyleLst>
        <a:solidFill>
          <a:schemeClr val="phClr"/>
        </a:solidFill>
        <a:gradFill rotWithShape="1">
          <a:gsLst>
            <a:gs pos="0">
              <a:schemeClr val="phClr">
                <a:tint val="62000"/>
                <a:hueMod val="94000"/>
                <a:satMod val="140000"/>
                <a:lumMod val="110000"/>
              </a:schemeClr>
            </a:gs>
            <a:gs pos="100000">
              <a:schemeClr val="phClr">
                <a:tint val="84000"/>
                <a:satMod val="160000"/>
              </a:schemeClr>
            </a:gs>
          </a:gsLst>
          <a:lin ang="5400000" scaled="0"/>
        </a:gradFill>
        <a:gradFill rotWithShape="1">
          <a:gsLst>
            <a:gs pos="0">
              <a:schemeClr val="phClr">
                <a:tint val="98000"/>
                <a:hueMod val="94000"/>
                <a:satMod val="130000"/>
                <a:lumMod val="128000"/>
              </a:schemeClr>
            </a:gs>
            <a:gs pos="100000">
              <a:schemeClr val="phClr">
                <a:shade val="94000"/>
                <a:lumMod val="88000"/>
              </a:schemeClr>
            </a:gs>
          </a:gsLst>
          <a:lin ang="5400000" scaled="0"/>
        </a:gradFill>
      </a:fillStyleLst>
      <a:lnStyleLst>
        <a:ln w="9525" cap="rnd" cmpd="sng" algn="ctr">
          <a:solidFill>
            <a:schemeClr val="phClr">
              <a:tint val="76000"/>
              <a:alpha val="60000"/>
              <a:hueMod val="94000"/>
            </a:schemeClr>
          </a:solidFill>
          <a:prstDash val="solid"/>
        </a:ln>
        <a:ln w="15875" cap="rnd" cmpd="sng" algn="ctr">
          <a:solidFill>
            <a:schemeClr val="phClr">
              <a:hueMod val="94000"/>
            </a:schemeClr>
          </a:solidFill>
          <a:prstDash val="solid"/>
        </a:ln>
        <a:ln w="28575" cap="rnd"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a:effectStyle>
      </a:effectStyleLst>
      <a:bgFillStyleLst>
        <a:solidFill>
          <a:schemeClr val="phClr"/>
        </a:solidFill>
        <a:gradFill rotWithShape="1">
          <a:gsLst>
            <a:gs pos="10000">
              <a:schemeClr val="phClr">
                <a:tint val="97000"/>
                <a:hueMod val="92000"/>
                <a:satMod val="169000"/>
                <a:lumMod val="164000"/>
              </a:schemeClr>
            </a:gs>
            <a:gs pos="100000">
              <a:schemeClr val="phClr">
                <a:shade val="96000"/>
                <a:satMod val="120000"/>
                <a:lumMod val="90000"/>
              </a:schemeClr>
            </a:gs>
          </a:gsLst>
          <a:lin ang="6120000" scaled="1"/>
        </a:gradFill>
        <a:gradFill rotWithShape="1">
          <a:gsLst>
            <a:gs pos="0">
              <a:schemeClr val="phClr">
                <a:tint val="97000"/>
                <a:hueMod val="92000"/>
                <a:satMod val="169000"/>
                <a:lumMod val="164000"/>
              </a:schemeClr>
            </a:gs>
            <a:gs pos="100000">
              <a:schemeClr val="phClr">
                <a:shade val="96000"/>
                <a:satMod val="120000"/>
                <a:lumMod val="90000"/>
              </a:schemeClr>
            </a:gs>
          </a:gsLst>
          <a:path path="circle">
            <a:fillToRect b="100000"/>
          </a:path>
        </a:gradFill>
      </a:bgFillStyleLst>
    </a:fmtScheme>
  </a:themeElements>
  <a:objectDefaults/>
  <a:extraClrSchemeLst/>
  <a:extLst>
    <a:ext uri="{05A4C25C-085E-4340-85A3-A5531E510DB2}">
      <thm15:themeFamily xmlns:thm15="http://schemas.microsoft.com/office/thememl/2012/main" name="Slice" id="{0507925B-6AC9-4358-8E18-C330545D08F8}" vid="{13FEC7C6-62A9-40C4-99D2-581AACACAA2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5CF1CCF66035C42AF2E1C3589F3A650" ma:contentTypeVersion="10" ma:contentTypeDescription="Create a new document." ma:contentTypeScope="" ma:versionID="cfb13759923efc9d61ce0c0a1603e925">
  <xsd:schema xmlns:xsd="http://www.w3.org/2001/XMLSchema" xmlns:xs="http://www.w3.org/2001/XMLSchema" xmlns:p="http://schemas.microsoft.com/office/2006/metadata/properties" xmlns:ns2="f5dc2647-71b3-4c96-a573-0b4ea24b8486" targetNamespace="http://schemas.microsoft.com/office/2006/metadata/properties" ma:root="true" ma:fieldsID="b78aef9ef7e9a60575723d90fdaedecf" ns2:_="">
    <xsd:import namespace="f5dc2647-71b3-4c96-a573-0b4ea24b848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dc2647-71b3-4c96-a573-0b4ea24b8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157a136-43c5-4c94-a19c-50cb202ee49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5dc2647-71b3-4c96-a573-0b4ea24b84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2E03C9B-D266-4A41-B28C-1430401BE600}">
  <ds:schemaRefs>
    <ds:schemaRef ds:uri="http://schemas.microsoft.com/sharepoint/v3/contenttype/forms"/>
  </ds:schemaRefs>
</ds:datastoreItem>
</file>

<file path=customXml/itemProps2.xml><?xml version="1.0" encoding="utf-8"?>
<ds:datastoreItem xmlns:ds="http://schemas.openxmlformats.org/officeDocument/2006/customXml" ds:itemID="{E6D07080-70A8-4776-B1B1-2E5B08C16B64}"/>
</file>

<file path=customXml/itemProps3.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4.xml><?xml version="1.0" encoding="utf-8"?>
<ds:datastoreItem xmlns:ds="http://schemas.openxmlformats.org/officeDocument/2006/customXml" ds:itemID="{5FFAD1F5-BE35-4275-B445-731E94FDE52E}">
  <ds:schemaRefs>
    <ds:schemaRef ds:uri="http://schemas.microsoft.com/office/2006/metadata/properties"/>
    <ds:schemaRef ds:uri="http://schemas.microsoft.com/office/infopath/2007/PartnerControls"/>
    <ds:schemaRef ds:uri="f5dc2647-71b3-4c96-a573-0b4ea24b8486"/>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python-docx</dc:creator>
  <keywords/>
  <dc:description>generated by python-docx</dc:description>
  <lastModifiedBy>Scott Wilson</lastModifiedBy>
  <revision>26</revision>
  <lastPrinted>2025-10-06T13:38:00.0000000Z</lastPrinted>
  <dcterms:created xsi:type="dcterms:W3CDTF">2025-10-20T15:02:00.0000000Z</dcterms:created>
  <dcterms:modified xsi:type="dcterms:W3CDTF">2025-11-05T17:57:54.3406450Z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0x010100F5CF1CCF66035C42AF2E1C3589F3A650</vt:lpwstr>
  </property>
  <property fmtid="{D5CDD505-2E9C-101B-9397-08002B2CF9AE}" pid="3" name="docLang">
    <vt:lpwstr>en</vt:lpwstr>
  </property>
  <property fmtid="{D5CDD505-2E9C-101B-9397-08002B2CF9AE}" pid="4" name="MediaServiceImageTags">
    <vt:lpwstr/>
  </property>
</Properties>
</file>