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20422" w:rsidRDefault="00C20422">
      <w:pPr>
        <w:pStyle w:val="4Boxnoindent"/>
        <w:rPr>
          <w:rFonts w:ascii="Arial" w:hAnsi="Arial" w:cs="Arial"/>
          <w:b/>
        </w:rPr>
      </w:pPr>
      <w:r w:rsidRPr="00C20422">
        <w:rPr>
          <w:rFonts w:ascii="Arial" w:hAnsi="Arial" w:cs="Arial"/>
          <w:b/>
        </w:rPr>
        <w:t>An Invitation From Your Doctor</w:t>
      </w:r>
    </w:p>
    <w:p w:rsidR="00000000" w:rsidRPr="00C20422" w:rsidRDefault="00C20422">
      <w:pPr>
        <w:pStyle w:val="4Boxnoindent"/>
        <w:rPr>
          <w:rFonts w:ascii="Arial" w:hAnsi="Arial" w:cs="Arial"/>
        </w:rPr>
      </w:pPr>
    </w:p>
    <w:p w:rsidR="00000000" w:rsidRPr="00C20422" w:rsidRDefault="00C20422">
      <w:pPr>
        <w:pStyle w:val="4Boxnoindent"/>
        <w:rPr>
          <w:rStyle w:val="Lead-inEmphasis"/>
          <w:rFonts w:ascii="Arial" w:hAnsi="Arial" w:cs="Arial"/>
          <w:b w:val="0"/>
        </w:rPr>
      </w:pPr>
      <w:r w:rsidRPr="00C20422">
        <w:rPr>
          <w:rStyle w:val="Lead-inEmphasis"/>
          <w:rFonts w:ascii="Arial" w:hAnsi="Arial" w:cs="Arial"/>
          <w:b w:val="0"/>
        </w:rPr>
        <w:t xml:space="preserve">You are invited to join your doctor and other patients in our practice for a “group visit.” It’s an idea that other doctors around the country have found helps them care for their patients </w:t>
      </w:r>
      <w:bookmarkStart w:id="0" w:name="_GoBack"/>
      <w:bookmarkEnd w:id="0"/>
      <w:r w:rsidRPr="00C20422">
        <w:rPr>
          <w:rStyle w:val="Lead-inEmphasis"/>
          <w:rFonts w:ascii="Arial" w:hAnsi="Arial" w:cs="Arial"/>
          <w:b w:val="0"/>
        </w:rPr>
        <w:t>in ways that cannot be accomplished</w:t>
      </w:r>
      <w:r w:rsidRPr="00C20422">
        <w:rPr>
          <w:rStyle w:val="Lead-inEmphasis"/>
          <w:rFonts w:ascii="Arial" w:hAnsi="Arial" w:cs="Arial"/>
          <w:b w:val="0"/>
        </w:rPr>
        <w:t xml:space="preserve"> during the usual 15- to 20-minute office visit.</w:t>
      </w:r>
    </w:p>
    <w:p w:rsidR="00000000" w:rsidRPr="00C20422" w:rsidRDefault="00C20422">
      <w:pPr>
        <w:pStyle w:val="4Boxnoindent"/>
        <w:rPr>
          <w:rStyle w:val="Lead-inEmphasis"/>
          <w:rFonts w:ascii="Arial" w:hAnsi="Arial" w:cs="Arial"/>
          <w:b w:val="0"/>
        </w:rPr>
      </w:pPr>
    </w:p>
    <w:p w:rsidR="00000000" w:rsidRPr="00C20422" w:rsidRDefault="00C20422">
      <w:pPr>
        <w:pStyle w:val="4Boxnoindent"/>
        <w:rPr>
          <w:rStyle w:val="Lead-inEmphasis"/>
          <w:rFonts w:ascii="Arial" w:hAnsi="Arial" w:cs="Arial"/>
          <w:b w:val="0"/>
        </w:rPr>
      </w:pPr>
      <w:r w:rsidRPr="00C20422">
        <w:rPr>
          <w:rStyle w:val="Lead-inEmphasis"/>
          <w:rFonts w:ascii="Arial" w:hAnsi="Arial" w:cs="Arial"/>
          <w:b w:val="0"/>
        </w:rPr>
        <w:t>Here’s how it works: Your doctor and one of our nurses will visit with you and approximately 15 to 20 other patients for about an hour and a half in a conference room here at our office. During the visit, t</w:t>
      </w:r>
      <w:r w:rsidRPr="00C20422">
        <w:rPr>
          <w:rStyle w:val="Lead-inEmphasis"/>
          <w:rFonts w:ascii="Arial" w:hAnsi="Arial" w:cs="Arial"/>
          <w:b w:val="0"/>
        </w:rPr>
        <w:t xml:space="preserve">here will be time for talking with other patients as well as education about specific health problems. Then, your doctor will spend time talking with each patient individually about health problems and concerns. If you have additional health concerns that </w:t>
      </w:r>
      <w:r w:rsidRPr="00C20422">
        <w:rPr>
          <w:rStyle w:val="Lead-inEmphasis"/>
          <w:rFonts w:ascii="Arial" w:hAnsi="Arial" w:cs="Arial"/>
          <w:b w:val="0"/>
        </w:rPr>
        <w:t>need to be addressed, there will also be time to meet alone with your doctor after the group visit. Of course, the visits are completely voluntary.</w:t>
      </w:r>
    </w:p>
    <w:p w:rsidR="00000000" w:rsidRPr="00C20422" w:rsidRDefault="00C20422">
      <w:pPr>
        <w:pStyle w:val="4Boxnoindent"/>
        <w:rPr>
          <w:rStyle w:val="Lead-inEmphasis"/>
          <w:rFonts w:ascii="Arial" w:hAnsi="Arial" w:cs="Arial"/>
          <w:b w:val="0"/>
        </w:rPr>
      </w:pPr>
    </w:p>
    <w:p w:rsidR="00000000" w:rsidRPr="00C20422" w:rsidRDefault="00C20422">
      <w:pPr>
        <w:pStyle w:val="4Boxnoindent"/>
        <w:rPr>
          <w:rStyle w:val="Lead-inEmphasis"/>
          <w:rFonts w:ascii="Arial" w:hAnsi="Arial" w:cs="Arial"/>
          <w:b w:val="0"/>
        </w:rPr>
      </w:pPr>
      <w:r w:rsidRPr="00C20422">
        <w:rPr>
          <w:rStyle w:val="Lead-inEmphasis"/>
          <w:rFonts w:ascii="Arial" w:hAnsi="Arial" w:cs="Arial"/>
          <w:b w:val="0"/>
        </w:rPr>
        <w:t>The group visit program was set up to provide an additional opportunity for patients to meet with their doc</w:t>
      </w:r>
      <w:r w:rsidRPr="00C20422">
        <w:rPr>
          <w:rStyle w:val="Lead-inEmphasis"/>
          <w:rFonts w:ascii="Arial" w:hAnsi="Arial" w:cs="Arial"/>
          <w:b w:val="0"/>
        </w:rPr>
        <w:t>tor on a regular basis and to learn how to deal with common health problems. Group visits also give patients the opportunity to learn from other patients who are dealing with similar health problems and to get their health needs met and their questions ans</w:t>
      </w:r>
      <w:r w:rsidRPr="00C20422">
        <w:rPr>
          <w:rStyle w:val="Lead-inEmphasis"/>
          <w:rFonts w:ascii="Arial" w:hAnsi="Arial" w:cs="Arial"/>
          <w:b w:val="0"/>
        </w:rPr>
        <w:t xml:space="preserve">wered. From time to time other health professionals, such as pharmacists or health educators, may join your doctor and nurse at the visits. </w:t>
      </w:r>
    </w:p>
    <w:p w:rsidR="00000000" w:rsidRPr="00C20422" w:rsidRDefault="00C20422">
      <w:pPr>
        <w:pStyle w:val="4Boxnoindent"/>
        <w:rPr>
          <w:rStyle w:val="Lead-inEmphasis"/>
          <w:rFonts w:ascii="Arial" w:hAnsi="Arial" w:cs="Arial"/>
          <w:b w:val="0"/>
        </w:rPr>
      </w:pPr>
    </w:p>
    <w:p w:rsidR="00000000" w:rsidRPr="00C20422" w:rsidRDefault="00C20422">
      <w:pPr>
        <w:pStyle w:val="4Boxnoindent"/>
        <w:rPr>
          <w:rStyle w:val="Lead-inEmphasis"/>
          <w:rFonts w:ascii="Arial" w:hAnsi="Arial" w:cs="Arial"/>
          <w:b w:val="0"/>
        </w:rPr>
      </w:pPr>
      <w:r w:rsidRPr="00C20422">
        <w:rPr>
          <w:rStyle w:val="Lead-inEmphasis"/>
          <w:rFonts w:ascii="Arial" w:hAnsi="Arial" w:cs="Arial"/>
          <w:b w:val="0"/>
        </w:rPr>
        <w:t>The date and time of the next group visit is listed at the bottom of this letter. If you are interested in attendi</w:t>
      </w:r>
      <w:r w:rsidRPr="00C20422">
        <w:rPr>
          <w:rStyle w:val="Lead-inEmphasis"/>
          <w:rFonts w:ascii="Arial" w:hAnsi="Arial" w:cs="Arial"/>
          <w:b w:val="0"/>
        </w:rPr>
        <w:t>ng, please let your physician or nurse know. You are welcome to bring a family member or friend with you.</w:t>
      </w:r>
    </w:p>
    <w:p w:rsidR="00000000" w:rsidRPr="00C20422" w:rsidRDefault="00C20422">
      <w:pPr>
        <w:pStyle w:val="4Boxnoindent"/>
        <w:rPr>
          <w:rStyle w:val="Lead-inEmphasis"/>
          <w:rFonts w:ascii="Arial" w:hAnsi="Arial" w:cs="Arial"/>
          <w:b w:val="0"/>
        </w:rPr>
      </w:pPr>
    </w:p>
    <w:p w:rsidR="00000000" w:rsidRPr="00C20422" w:rsidRDefault="00C20422">
      <w:pPr>
        <w:pStyle w:val="4Boxnoindent"/>
        <w:rPr>
          <w:rStyle w:val="Lead-inEmphasis"/>
          <w:rFonts w:ascii="Arial" w:hAnsi="Arial" w:cs="Arial"/>
          <w:b w:val="0"/>
        </w:rPr>
      </w:pPr>
      <w:r w:rsidRPr="00C20422">
        <w:rPr>
          <w:rStyle w:val="Lead-inEmphasis"/>
          <w:rFonts w:ascii="Arial" w:hAnsi="Arial" w:cs="Arial"/>
          <w:b w:val="0"/>
        </w:rPr>
        <w:t>When you come in for the group visit, simply check in as usual with the front desk and pay your usual co-pay. The receptionist will direct you to our</w:t>
      </w:r>
      <w:r w:rsidRPr="00C20422">
        <w:rPr>
          <w:rStyle w:val="Lead-inEmphasis"/>
          <w:rFonts w:ascii="Arial" w:hAnsi="Arial" w:cs="Arial"/>
          <w:b w:val="0"/>
        </w:rPr>
        <w:t xml:space="preserve"> meeting place.</w:t>
      </w:r>
    </w:p>
    <w:p w:rsidR="00000000" w:rsidRPr="00C20422" w:rsidRDefault="00C20422">
      <w:pPr>
        <w:pStyle w:val="4Boxnoindent"/>
        <w:rPr>
          <w:rStyle w:val="Lead-inEmphasis"/>
          <w:rFonts w:ascii="Arial" w:hAnsi="Arial" w:cs="Arial"/>
          <w:b w:val="0"/>
        </w:rPr>
      </w:pPr>
    </w:p>
    <w:p w:rsidR="00000000" w:rsidRPr="00C20422" w:rsidRDefault="00C20422">
      <w:pPr>
        <w:pStyle w:val="4Boxnoindent"/>
        <w:rPr>
          <w:rStyle w:val="Lead-inEmphasis"/>
          <w:rFonts w:ascii="Arial" w:hAnsi="Arial" w:cs="Arial"/>
          <w:b w:val="0"/>
        </w:rPr>
      </w:pPr>
      <w:r w:rsidRPr="00C20422">
        <w:rPr>
          <w:rStyle w:val="Lead-inEmphasis"/>
          <w:rFonts w:ascii="Arial" w:hAnsi="Arial" w:cs="Arial"/>
          <w:b w:val="0"/>
        </w:rPr>
        <w:t xml:space="preserve">We welcome your possible interest in this new opportunity for you to participate with your physician in your health care. Of course, if you decide not to participate, your doctor will continue to see you at the office as in the past. </w:t>
      </w:r>
    </w:p>
    <w:p w:rsidR="00000000" w:rsidRPr="00C20422" w:rsidRDefault="00C20422">
      <w:pPr>
        <w:pStyle w:val="4Boxnoindent"/>
        <w:rPr>
          <w:rStyle w:val="Lead-inEmphasis"/>
          <w:rFonts w:ascii="Arial" w:hAnsi="Arial" w:cs="Arial"/>
          <w:b w:val="0"/>
        </w:rPr>
      </w:pPr>
    </w:p>
    <w:p w:rsidR="00000000" w:rsidRPr="00C20422" w:rsidRDefault="00C20422">
      <w:pPr>
        <w:pStyle w:val="4Boxnoindent"/>
        <w:rPr>
          <w:rStyle w:val="Lead-inEmphasis"/>
          <w:rFonts w:ascii="Arial" w:hAnsi="Arial" w:cs="Arial"/>
          <w:b w:val="0"/>
        </w:rPr>
      </w:pPr>
      <w:r w:rsidRPr="00C20422">
        <w:rPr>
          <w:rStyle w:val="Lead-inEmphasis"/>
          <w:rFonts w:ascii="Arial" w:hAnsi="Arial" w:cs="Arial"/>
          <w:b w:val="0"/>
        </w:rPr>
        <w:t>Sin</w:t>
      </w:r>
      <w:r w:rsidRPr="00C20422">
        <w:rPr>
          <w:rStyle w:val="Lead-inEmphasis"/>
          <w:rFonts w:ascii="Arial" w:hAnsi="Arial" w:cs="Arial"/>
          <w:b w:val="0"/>
        </w:rPr>
        <w:t>cerely,</w:t>
      </w:r>
    </w:p>
    <w:p w:rsidR="00000000" w:rsidRPr="00C20422" w:rsidRDefault="00C20422">
      <w:pPr>
        <w:pStyle w:val="4Boxnoindent"/>
        <w:rPr>
          <w:rFonts w:ascii="Arial" w:hAnsi="Arial" w:cs="Arial"/>
        </w:rPr>
      </w:pPr>
      <w:r w:rsidRPr="00C20422">
        <w:rPr>
          <w:rFonts w:ascii="Arial" w:hAnsi="Arial" w:cs="Arial"/>
        </w:rPr>
        <w:t>Your Doctor’s Office</w:t>
      </w:r>
    </w:p>
    <w:p w:rsidR="00000000" w:rsidRPr="00C20422" w:rsidRDefault="00C20422">
      <w:pPr>
        <w:pStyle w:val="4Boxnoindent"/>
        <w:rPr>
          <w:rFonts w:ascii="Arial" w:hAnsi="Arial" w:cs="Arial"/>
        </w:rPr>
      </w:pPr>
    </w:p>
    <w:p w:rsidR="00000000" w:rsidRPr="00C20422" w:rsidRDefault="00C20422">
      <w:pPr>
        <w:pStyle w:val="4Boxnoindent"/>
        <w:rPr>
          <w:rStyle w:val="Lead-inEmphasis"/>
          <w:rFonts w:ascii="Arial" w:hAnsi="Arial" w:cs="Arial"/>
          <w:b w:val="0"/>
        </w:rPr>
      </w:pPr>
      <w:r w:rsidRPr="00C20422">
        <w:rPr>
          <w:rStyle w:val="Lead-inEmphasis"/>
          <w:rFonts w:ascii="Arial" w:hAnsi="Arial" w:cs="Arial"/>
          <w:b w:val="0"/>
        </w:rPr>
        <w:t>Next group visit date and time: __________________________</w:t>
      </w:r>
    </w:p>
    <w:p w:rsidR="00000000" w:rsidRPr="00C20422" w:rsidRDefault="00C20422">
      <w:pPr>
        <w:pStyle w:val="4Boxnoindent"/>
        <w:rPr>
          <w:rStyle w:val="Lead-inEmphasis"/>
          <w:rFonts w:ascii="Arial" w:hAnsi="Arial" w:cs="Arial"/>
          <w:b w:val="0"/>
        </w:rPr>
      </w:pPr>
      <w:r w:rsidRPr="00C20422">
        <w:rPr>
          <w:rStyle w:val="Lead-inEmphasis"/>
          <w:rFonts w:ascii="Arial" w:hAnsi="Arial" w:cs="Arial"/>
          <w:b w:val="0"/>
        </w:rPr>
        <w:t>Our phone number: ______________________________</w:t>
      </w:r>
    </w:p>
    <w:p w:rsidR="00000000" w:rsidRPr="00C20422" w:rsidRDefault="00C20422">
      <w:pPr>
        <w:pStyle w:val="1Boxcopy"/>
        <w:rPr>
          <w:rFonts w:ascii="Arial" w:hAnsi="Arial" w:cs="Arial"/>
        </w:rPr>
      </w:pPr>
    </w:p>
    <w:p w:rsidR="00000000" w:rsidRPr="00C20422" w:rsidRDefault="00C20422">
      <w:pPr>
        <w:pStyle w:val="4Boxnoindent"/>
        <w:rPr>
          <w:rFonts w:ascii="Arial" w:hAnsi="Arial" w:cs="Arial"/>
        </w:rPr>
      </w:pPr>
      <w:r w:rsidRPr="00C20422">
        <w:rPr>
          <w:rFonts w:ascii="Arial" w:hAnsi="Arial" w:cs="Arial"/>
        </w:rPr>
        <w:t>Copyright © 2003 Suzanne Houck. Published with permission. Physicians may photocopy or adapt for use in their practic</w:t>
      </w:r>
      <w:r w:rsidRPr="00C20422">
        <w:rPr>
          <w:rFonts w:ascii="Arial" w:hAnsi="Arial" w:cs="Arial"/>
        </w:rPr>
        <w:t xml:space="preserve">es. All other rights reserved. Houck S, Kilo C. Group visits 101. </w:t>
      </w:r>
      <w:r w:rsidRPr="00C20422">
        <w:rPr>
          <w:rFonts w:ascii="Arial" w:hAnsi="Arial" w:cs="Arial"/>
          <w:i/>
        </w:rPr>
        <w:t>Fam Pract Manage</w:t>
      </w:r>
      <w:r w:rsidRPr="00C20422">
        <w:rPr>
          <w:rFonts w:ascii="Arial" w:hAnsi="Arial" w:cs="Arial"/>
        </w:rPr>
        <w:t>. May 2003:66-68; www.aafp.org/</w:t>
      </w:r>
      <w:r w:rsidRPr="00C20422">
        <w:rPr>
          <w:rFonts w:ascii="Arial" w:hAnsi="Arial" w:cs="Arial"/>
          <w:color w:val="000000"/>
        </w:rPr>
        <w:t>fpm</w:t>
      </w:r>
      <w:r w:rsidRPr="00C20422">
        <w:rPr>
          <w:rFonts w:ascii="Arial" w:hAnsi="Arial" w:cs="Arial"/>
        </w:rPr>
        <w:t>/20030500/66grou.html.</w:t>
      </w:r>
    </w:p>
    <w:sectPr w:rsidR="00000000" w:rsidRPr="00C20422">
      <w:headerReference w:type="default" r:id="rId7"/>
      <w:footerReference w:type="default" r:id="rId8"/>
      <w:endnotePr>
        <w:numFmt w:val="decimal"/>
      </w:endnotePr>
      <w:type w:val="continuous"/>
      <w:pgSz w:w="12240" w:h="15840"/>
      <w:pgMar w:top="1440" w:right="1800" w:bottom="1620" w:left="1800" w:header="720" w:footer="720" w:gutter="0"/>
      <w:lnNumType w:countBy="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20422">
      <w:r>
        <w:separator/>
      </w:r>
    </w:p>
  </w:endnote>
  <w:endnote w:type="continuationSeparator" w:id="0">
    <w:p w:rsidR="00000000" w:rsidRDefault="00C2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Berling Roman">
    <w:altName w:val="Courier New"/>
    <w:charset w:val="00"/>
    <w:family w:val="auto"/>
    <w:pitch w:val="variable"/>
    <w:sig w:usb0="03000000"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Berkeley Black">
    <w:altName w:val="Courier New"/>
    <w:charset w:val="00"/>
    <w:family w:val="auto"/>
    <w:pitch w:val="variable"/>
    <w:sig w:usb0="03000000" w:usb1="00000000" w:usb2="00000000" w:usb3="00000000" w:csb0="00000001" w:csb1="00000000"/>
  </w:font>
  <w:font w:name="Geneva">
    <w:charset w:val="00"/>
    <w:family w:val="auto"/>
    <w:pitch w:val="variable"/>
    <w:sig w:usb0="03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20422">
    <w:pPr>
      <w:pStyle w:val="Footer"/>
    </w:pPr>
    <w:r>
      <w:t xml:space="preserve">Copyright © </w:t>
    </w:r>
    <w:r>
      <w:fldChar w:fldCharType="begin"/>
    </w:r>
    <w:r>
      <w:instrText xml:space="preserve"> DATE \@ "yyyy" </w:instrText>
    </w:r>
    <w:r>
      <w:fldChar w:fldCharType="separate"/>
    </w:r>
    <w:r>
      <w:rPr>
        <w:noProof/>
      </w:rPr>
      <w:t>2013</w:t>
    </w:r>
    <w:r>
      <w:fldChar w:fldCharType="end"/>
    </w:r>
    <w:r>
      <w:t xml:space="preserve"> by the American Academy of Family Physicians.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20422">
      <w:r>
        <w:separator/>
      </w:r>
    </w:p>
  </w:footnote>
  <w:footnote w:type="continuationSeparator" w:id="0">
    <w:p w:rsidR="00000000" w:rsidRDefault="00C20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20422">
    <w:pPr>
      <w:pStyle w:val="Header"/>
      <w:rPr>
        <w:sz w:val="24"/>
      </w:rPr>
    </w:pPr>
    <w:r>
      <w:rPr>
        <w:sz w:val="24"/>
      </w:rPr>
      <w:tab/>
      <w:t xml:space="preserve">Page </w:t>
    </w:r>
    <w:r>
      <w:rPr>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422"/>
    <w:rsid w:val="00C20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basedOn w:val="DefaultParagraphFont"/>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basedOn w:val="DefaultParagraphFont"/>
    <w:semiHidden/>
    <w:rPr>
      <w:sz w:val="36"/>
      <w:vertAlign w:val="superscript"/>
    </w:rPr>
  </w:style>
  <w:style w:type="character" w:styleId="LineNumber">
    <w:name w:val="line number"/>
    <w:basedOn w:val="DefaultParagraphFont"/>
    <w:semiHidden/>
    <w:rPr>
      <w:rFonts w:ascii="Helvetica" w:hAnsi="Helvetica"/>
      <w:sz w:val="20"/>
    </w:rPr>
  </w:style>
  <w:style w:type="paragraph" w:styleId="Footer">
    <w:name w:val="footer"/>
    <w:basedOn w:val="Normal"/>
    <w:semiHidden/>
    <w:pPr>
      <w:tabs>
        <w:tab w:val="center" w:pos="4320"/>
        <w:tab w:val="right" w:pos="8640"/>
      </w:tabs>
      <w:jc w:val="center"/>
    </w:pPr>
    <w:rPr>
      <w:rFonts w:ascii="Helvetica" w:hAnsi="Helvetica"/>
      <w:sz w:val="16"/>
    </w:rPr>
  </w:style>
  <w:style w:type="paragraph" w:styleId="Header">
    <w:name w:val="header"/>
    <w:basedOn w:val="Normal"/>
    <w:semiHidden/>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customStyle="1" w:styleId="1Deptbody">
    <w:name w:val="1 Dept body"/>
    <w:basedOn w:val="Normal"/>
    <w:pPr>
      <w:ind w:firstLine="360"/>
    </w:pPr>
  </w:style>
  <w:style w:type="character" w:customStyle="1" w:styleId="Lead-inEmphasis">
    <w:name w:val="Lead-in Emphasis"/>
    <w:rPr>
      <w:rFonts w:ascii="Geneva" w:hAnsi="Geneva"/>
      <w:b/>
      <w:spacing w:val="0"/>
    </w:rPr>
  </w:style>
  <w:style w:type="paragraph" w:customStyle="1" w:styleId="4Boxnoindent">
    <w:name w:val="4 Box no indent"/>
    <w:basedOn w:val="2Boxfirstpara"/>
    <w:next w:val="1Boxcopy"/>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basedOn w:val="DefaultParagraphFont"/>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basedOn w:val="DefaultParagraphFont"/>
    <w:semiHidden/>
    <w:rPr>
      <w:sz w:val="36"/>
      <w:vertAlign w:val="superscript"/>
    </w:rPr>
  </w:style>
  <w:style w:type="character" w:styleId="LineNumber">
    <w:name w:val="line number"/>
    <w:basedOn w:val="DefaultParagraphFont"/>
    <w:semiHidden/>
    <w:rPr>
      <w:rFonts w:ascii="Helvetica" w:hAnsi="Helvetica"/>
      <w:sz w:val="20"/>
    </w:rPr>
  </w:style>
  <w:style w:type="paragraph" w:styleId="Footer">
    <w:name w:val="footer"/>
    <w:basedOn w:val="Normal"/>
    <w:semiHidden/>
    <w:pPr>
      <w:tabs>
        <w:tab w:val="center" w:pos="4320"/>
        <w:tab w:val="right" w:pos="8640"/>
      </w:tabs>
      <w:jc w:val="center"/>
    </w:pPr>
    <w:rPr>
      <w:rFonts w:ascii="Helvetica" w:hAnsi="Helvetica"/>
      <w:sz w:val="16"/>
    </w:rPr>
  </w:style>
  <w:style w:type="paragraph" w:styleId="Header">
    <w:name w:val="header"/>
    <w:basedOn w:val="Normal"/>
    <w:semiHidden/>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customStyle="1" w:styleId="1Deptbody">
    <w:name w:val="1 Dept body"/>
    <w:basedOn w:val="Normal"/>
    <w:pPr>
      <w:ind w:firstLine="360"/>
    </w:pPr>
  </w:style>
  <w:style w:type="character" w:customStyle="1" w:styleId="Lead-inEmphasis">
    <w:name w:val="Lead-in Emphasis"/>
    <w:rPr>
      <w:rFonts w:ascii="Geneva" w:hAnsi="Geneva"/>
      <w:b/>
      <w:spacing w:val="0"/>
    </w:rPr>
  </w:style>
  <w:style w:type="paragraph" w:customStyle="1" w:styleId="4Boxnoindent">
    <w:name w:val="4 Box no indent"/>
    <w:basedOn w:val="2Boxfirstpara"/>
    <w:next w:val="1Boxcop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Family Practice Management   •   Feature article manuscript	</vt:lpstr>
    </vt:vector>
  </TitlesOfParts>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Practice Management   •   Feature article manuscript	</dc:title>
  <dc:subject/>
  <dc:creator>Robert L. Edsall</dc:creator>
  <cp:keywords/>
  <cp:lastModifiedBy>Bwhite</cp:lastModifiedBy>
  <cp:revision>2</cp:revision>
  <cp:lastPrinted>2003-04-03T13:53:00Z</cp:lastPrinted>
  <dcterms:created xsi:type="dcterms:W3CDTF">2013-04-25T15:13:00Z</dcterms:created>
  <dcterms:modified xsi:type="dcterms:W3CDTF">2013-04-25T15:13:00Z</dcterms:modified>
</cp:coreProperties>
</file>