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1C" w:rsidRPr="00FD36A9" w:rsidRDefault="0029431C">
      <w:pPr>
        <w:pStyle w:val="5Boxtitle"/>
        <w:rPr>
          <w:rFonts w:ascii="Arial" w:hAnsi="Arial" w:cs="Arial"/>
        </w:rPr>
      </w:pPr>
      <w:r w:rsidRPr="00FD36A9">
        <w:rPr>
          <w:rFonts w:ascii="Arial" w:hAnsi="Arial" w:cs="Arial"/>
        </w:rPr>
        <w:t>A group-visit progress note form</w:t>
      </w:r>
    </w:p>
    <w:p w:rsidR="0029431C" w:rsidRPr="00FD36A9" w:rsidRDefault="0029431C">
      <w:pPr>
        <w:pStyle w:val="2Bodyfirstpara"/>
        <w:rPr>
          <w:rFonts w:ascii="Arial" w:hAnsi="Arial" w:cs="Arial"/>
        </w:rPr>
      </w:pPr>
      <w:r w:rsidRPr="00FD36A9">
        <w:rPr>
          <w:rFonts w:ascii="Arial" w:hAnsi="Arial" w:cs="Arial"/>
        </w:rPr>
        <w:t xml:space="preserve">This progress note form was developed as part of a group-visit program for patients with type 2 diabetes. It is designed to enable physicians to complete much of their documentation prior to the group visit. It’s always necessary to make additions and changes during the patient encounter, but preparing for group visits with a form like this one can help you to proceed more efficiently. </w:t>
      </w:r>
    </w:p>
    <w:p w:rsidR="0029431C" w:rsidRPr="00FD36A9" w:rsidRDefault="0029431C">
      <w:pPr>
        <w:pStyle w:val="1Boxcopy"/>
        <w:rPr>
          <w:rFonts w:ascii="Arial" w:hAnsi="Arial" w:cs="Arial"/>
        </w:rPr>
      </w:pPr>
    </w:p>
    <w:p w:rsidR="0029431C" w:rsidRPr="00FD36A9" w:rsidRDefault="0029431C">
      <w:pPr>
        <w:rPr>
          <w:rFonts w:ascii="Arial" w:hAnsi="Arial" w:cs="Arial"/>
          <w:b/>
        </w:rPr>
      </w:pPr>
      <w:r w:rsidRPr="00FD36A9">
        <w:rPr>
          <w:rFonts w:ascii="Arial" w:hAnsi="Arial" w:cs="Arial"/>
          <w:b/>
        </w:rPr>
        <w:t>Type 2 Diabetes Progress Note for Group Visits</w:t>
      </w:r>
    </w:p>
    <w:p w:rsidR="0029431C" w:rsidRPr="00FD36A9" w:rsidRDefault="0029431C">
      <w:pPr>
        <w:rPr>
          <w:rFonts w:ascii="Arial" w:hAnsi="Arial" w:cs="Arial"/>
          <w:b/>
        </w:rPr>
      </w:pPr>
    </w:p>
    <w:p w:rsidR="0029431C" w:rsidRPr="00FD36A9" w:rsidRDefault="0029431C">
      <w:pPr>
        <w:rPr>
          <w:rFonts w:ascii="Arial" w:hAnsi="Arial" w:cs="Arial"/>
        </w:rPr>
      </w:pPr>
      <w:r w:rsidRPr="00FD36A9">
        <w:rPr>
          <w:rFonts w:ascii="Arial" w:hAnsi="Arial" w:cs="Arial"/>
          <w:b/>
        </w:rPr>
        <w:t>Date:</w:t>
      </w:r>
      <w:r w:rsidRPr="00FD36A9">
        <w:rPr>
          <w:rFonts w:ascii="Arial" w:hAnsi="Arial" w:cs="Arial"/>
        </w:rPr>
        <w:t xml:space="preserve"> ________________________</w:t>
      </w:r>
    </w:p>
    <w:p w:rsidR="0029431C" w:rsidRPr="00FD36A9" w:rsidRDefault="0029431C">
      <w:pPr>
        <w:pStyle w:val="2Boxfirstpara"/>
        <w:rPr>
          <w:rFonts w:ascii="Arial" w:hAnsi="Arial" w:cs="Arial"/>
        </w:rPr>
      </w:pPr>
    </w:p>
    <w:p w:rsidR="0029431C" w:rsidRPr="00FD36A9" w:rsidRDefault="0029431C">
      <w:pPr>
        <w:rPr>
          <w:rFonts w:ascii="Arial" w:hAnsi="Arial" w:cs="Arial"/>
        </w:rPr>
      </w:pPr>
      <w:r w:rsidRPr="00FD36A9">
        <w:rPr>
          <w:rFonts w:ascii="Arial" w:hAnsi="Arial" w:cs="Arial"/>
          <w:b/>
        </w:rPr>
        <w:t>Patient Name:</w:t>
      </w:r>
      <w:r w:rsidRPr="00FD36A9">
        <w:rPr>
          <w:rFonts w:ascii="Arial" w:hAnsi="Arial" w:cs="Arial"/>
        </w:rPr>
        <w:t xml:space="preserve">_____________________________________ </w:t>
      </w:r>
      <w:r w:rsidRPr="00FD36A9">
        <w:rPr>
          <w:rFonts w:ascii="Arial" w:hAnsi="Arial" w:cs="Arial"/>
          <w:b/>
        </w:rPr>
        <w:t>Patient</w:t>
      </w:r>
      <w:r w:rsidRPr="00FD36A9">
        <w:rPr>
          <w:rFonts w:ascii="Arial" w:hAnsi="Arial" w:cs="Arial"/>
        </w:rPr>
        <w:t xml:space="preserve"> </w:t>
      </w:r>
      <w:r w:rsidRPr="00FD36A9">
        <w:rPr>
          <w:rFonts w:ascii="Arial" w:hAnsi="Arial" w:cs="Arial"/>
          <w:b/>
        </w:rPr>
        <w:t>ID</w:t>
      </w:r>
      <w:r w:rsidRPr="00FD36A9">
        <w:rPr>
          <w:rFonts w:ascii="Arial" w:hAnsi="Arial" w:cs="Arial"/>
        </w:rPr>
        <w:t xml:space="preserve"> </w:t>
      </w:r>
      <w:r w:rsidRPr="00FD36A9">
        <w:rPr>
          <w:rFonts w:ascii="Arial" w:hAnsi="Arial" w:cs="Arial"/>
          <w:b/>
        </w:rPr>
        <w:t>#:</w:t>
      </w:r>
      <w:r w:rsidRPr="00FD36A9">
        <w:rPr>
          <w:rFonts w:ascii="Arial" w:hAnsi="Arial" w:cs="Arial"/>
        </w:rPr>
        <w:t xml:space="preserve"> __________</w:t>
      </w:r>
    </w:p>
    <w:p w:rsidR="0029431C" w:rsidRPr="00FD36A9" w:rsidRDefault="0029431C">
      <w:pPr>
        <w:pStyle w:val="2Boxfirstpara"/>
        <w:rPr>
          <w:rFonts w:ascii="Arial" w:hAnsi="Arial" w:cs="Arial"/>
        </w:rPr>
      </w:pPr>
    </w:p>
    <w:p w:rsidR="0029431C" w:rsidRPr="00FD36A9" w:rsidRDefault="0029431C">
      <w:pPr>
        <w:pStyle w:val="Heading2"/>
        <w:rPr>
          <w:rFonts w:ascii="Arial" w:hAnsi="Arial" w:cs="Arial"/>
        </w:rPr>
      </w:pPr>
      <w:r w:rsidRPr="00FD36A9">
        <w:rPr>
          <w:rFonts w:ascii="Arial" w:hAnsi="Arial" w:cs="Arial"/>
        </w:rPr>
        <w:t>Subjective:</w:t>
      </w:r>
    </w:p>
    <w:p w:rsidR="0029431C" w:rsidRPr="00FD36A9" w:rsidRDefault="00FD36A9">
      <w:pPr>
        <w:pStyle w:val="Heading3"/>
        <w:spacing w:line="240" w:lineRule="auto"/>
        <w:rPr>
          <w:rFonts w:ascii="Arial" w:hAnsi="Arial" w:cs="Arial"/>
          <w:i w:val="0"/>
        </w:rPr>
      </w:pPr>
      <w:r>
        <w:rPr>
          <w:rFonts w:ascii="Arial" w:hAnsi="Arial" w:cs="Arial"/>
          <w:i w:val="0"/>
        </w:rPr>
        <w:t xml:space="preserve">Any history of </w:t>
      </w:r>
      <w:r w:rsidR="0029431C" w:rsidRPr="00FD36A9">
        <w:rPr>
          <w:rFonts w:ascii="Arial" w:hAnsi="Arial" w:cs="Arial"/>
          <w:i w:val="0"/>
        </w:rPr>
        <w:t>hypoglycemia? _________________________________________________</w:t>
      </w:r>
    </w:p>
    <w:p w:rsidR="0029431C" w:rsidRPr="00FD36A9" w:rsidRDefault="0029431C">
      <w:pPr>
        <w:pStyle w:val="Heading2"/>
        <w:rPr>
          <w:rFonts w:ascii="Arial" w:hAnsi="Arial" w:cs="Arial"/>
        </w:rPr>
      </w:pPr>
    </w:p>
    <w:p w:rsidR="0029431C" w:rsidRPr="00FD36A9" w:rsidRDefault="0029431C">
      <w:pPr>
        <w:pStyle w:val="Heading2"/>
        <w:rPr>
          <w:rFonts w:ascii="Arial" w:hAnsi="Arial" w:cs="Arial"/>
          <w:b w:val="0"/>
        </w:rPr>
      </w:pPr>
      <w:r w:rsidRPr="00FD36A9">
        <w:rPr>
          <w:rFonts w:ascii="Arial" w:hAnsi="Arial" w:cs="Arial"/>
          <w:b w:val="0"/>
        </w:rPr>
        <w:t>Current activity level</w:t>
      </w:r>
    </w:p>
    <w:p w:rsidR="0029431C" w:rsidRPr="00FD36A9" w:rsidRDefault="0029431C">
      <w:pPr>
        <w:pStyle w:val="Heading3"/>
        <w:spacing w:line="240" w:lineRule="auto"/>
        <w:rPr>
          <w:rFonts w:ascii="Arial" w:hAnsi="Arial" w:cs="Arial"/>
          <w:i w:val="0"/>
        </w:rPr>
      </w:pPr>
      <w:r w:rsidRPr="00FD36A9">
        <w:rPr>
          <w:rFonts w:ascii="Arial" w:hAnsi="Arial" w:cs="Arial"/>
          <w:i w:val="0"/>
        </w:rPr>
        <w:t>No activity / Moderate (2-3 times per week) / Moderate (4-6 times per week) / Vigorous (4 or less times per week) / Vigorous (5 or more times per week)</w:t>
      </w:r>
      <w:r w:rsidRPr="00FD36A9">
        <w:rPr>
          <w:rFonts w:ascii="Arial" w:hAnsi="Arial" w:cs="Arial"/>
          <w:i w:val="0"/>
        </w:rPr>
        <w:tab/>
      </w:r>
      <w:r w:rsidRPr="00FD36A9">
        <w:rPr>
          <w:rFonts w:ascii="Arial" w:hAnsi="Arial" w:cs="Arial"/>
          <w:i w:val="0"/>
        </w:rPr>
        <w:tab/>
      </w:r>
    </w:p>
    <w:p w:rsidR="0029431C" w:rsidRPr="00FD36A9" w:rsidRDefault="0029431C">
      <w:pPr>
        <w:rPr>
          <w:rFonts w:ascii="Arial" w:hAnsi="Arial" w:cs="Arial"/>
        </w:rPr>
      </w:pPr>
    </w:p>
    <w:p w:rsidR="0029431C" w:rsidRPr="00FD36A9" w:rsidRDefault="0029431C">
      <w:pPr>
        <w:pStyle w:val="Heading2"/>
        <w:rPr>
          <w:rFonts w:ascii="Arial" w:hAnsi="Arial" w:cs="Arial"/>
          <w:b w:val="0"/>
        </w:rPr>
      </w:pPr>
      <w:r w:rsidRPr="00FD36A9">
        <w:rPr>
          <w:rFonts w:ascii="Arial" w:hAnsi="Arial" w:cs="Arial"/>
          <w:b w:val="0"/>
        </w:rPr>
        <w:t xml:space="preserve">Fat intake </w:t>
      </w:r>
    </w:p>
    <w:p w:rsidR="0029431C" w:rsidRPr="00FD36A9" w:rsidRDefault="0029431C">
      <w:pPr>
        <w:pStyle w:val="Heading2"/>
        <w:rPr>
          <w:rFonts w:ascii="Arial" w:hAnsi="Arial" w:cs="Arial"/>
        </w:rPr>
      </w:pPr>
      <w:r w:rsidRPr="00FD36A9">
        <w:rPr>
          <w:rFonts w:ascii="Arial" w:hAnsi="Arial" w:cs="Arial"/>
          <w:b w:val="0"/>
        </w:rPr>
        <w:t>(High / Medium / Low / Ultra low)</w:t>
      </w:r>
    </w:p>
    <w:p w:rsidR="0029431C" w:rsidRPr="00FD36A9" w:rsidRDefault="0029431C">
      <w:pPr>
        <w:pStyle w:val="Heading3"/>
        <w:spacing w:line="240" w:lineRule="auto"/>
        <w:rPr>
          <w:rFonts w:ascii="Arial" w:hAnsi="Arial" w:cs="Arial"/>
          <w:i w:val="0"/>
        </w:rPr>
      </w:pPr>
      <w:r w:rsidRPr="00FD36A9">
        <w:rPr>
          <w:rFonts w:ascii="Arial" w:hAnsi="Arial" w:cs="Arial"/>
          <w:i w:val="0"/>
        </w:rPr>
        <w:t>Most common fat intake _________________________________________________</w:t>
      </w:r>
    </w:p>
    <w:p w:rsidR="0029431C" w:rsidRPr="00FD36A9" w:rsidRDefault="0029431C">
      <w:pPr>
        <w:rPr>
          <w:rFonts w:ascii="Arial" w:hAnsi="Arial" w:cs="Arial"/>
        </w:rPr>
      </w:pPr>
    </w:p>
    <w:p w:rsidR="0029431C" w:rsidRPr="00FD36A9" w:rsidRDefault="0029431C">
      <w:pPr>
        <w:pStyle w:val="Heading3"/>
        <w:spacing w:line="240" w:lineRule="auto"/>
        <w:rPr>
          <w:rFonts w:ascii="Arial" w:hAnsi="Arial" w:cs="Arial"/>
          <w:i w:val="0"/>
        </w:rPr>
      </w:pPr>
      <w:r w:rsidRPr="00FD36A9">
        <w:rPr>
          <w:rFonts w:ascii="Arial" w:hAnsi="Arial" w:cs="Arial"/>
          <w:i w:val="0"/>
        </w:rPr>
        <w:t>Produce serving intake</w:t>
      </w:r>
      <w:r w:rsidRPr="00FD36A9">
        <w:rPr>
          <w:rFonts w:ascii="Arial" w:hAnsi="Arial" w:cs="Arial"/>
          <w:i w:val="0"/>
        </w:rPr>
        <w:tab/>
      </w:r>
    </w:p>
    <w:p w:rsidR="0029431C" w:rsidRPr="00FD36A9" w:rsidRDefault="0029431C">
      <w:pPr>
        <w:pStyle w:val="Heading3"/>
        <w:spacing w:line="240" w:lineRule="auto"/>
        <w:rPr>
          <w:rFonts w:ascii="Arial" w:hAnsi="Arial" w:cs="Arial"/>
          <w:i w:val="0"/>
        </w:rPr>
      </w:pPr>
      <w:r w:rsidRPr="00FD36A9">
        <w:rPr>
          <w:rFonts w:ascii="Arial" w:hAnsi="Arial" w:cs="Arial"/>
          <w:i w:val="0"/>
        </w:rPr>
        <w:t xml:space="preserve">Less than 2 daily / </w:t>
      </w:r>
      <w:smartTag w:uri="urn:schemas-microsoft-com:office:smarttags" w:element="time">
        <w:smartTagPr>
          <w:attr w:name="Minute" w:val="57"/>
          <w:attr w:name="Hour" w:val="15"/>
        </w:smartTagPr>
        <w:r w:rsidRPr="00FD36A9">
          <w:rPr>
            <w:rFonts w:ascii="Arial" w:hAnsi="Arial" w:cs="Arial"/>
            <w:i w:val="0"/>
          </w:rPr>
          <w:t>3 to 4</w:t>
        </w:r>
      </w:smartTag>
      <w:r w:rsidRPr="00FD36A9">
        <w:rPr>
          <w:rFonts w:ascii="Arial" w:hAnsi="Arial" w:cs="Arial"/>
          <w:i w:val="0"/>
        </w:rPr>
        <w:t xml:space="preserve"> daily / 5 or more daily</w:t>
      </w:r>
    </w:p>
    <w:p w:rsidR="0029431C" w:rsidRPr="00FD36A9" w:rsidRDefault="0029431C">
      <w:pPr>
        <w:pStyle w:val="Header"/>
        <w:tabs>
          <w:tab w:val="clear" w:pos="8640"/>
        </w:tabs>
        <w:rPr>
          <w:rFonts w:ascii="Arial" w:hAnsi="Arial" w:cs="Arial"/>
          <w:sz w:val="24"/>
        </w:rPr>
      </w:pPr>
    </w:p>
    <w:p w:rsidR="0029431C" w:rsidRPr="00FD36A9" w:rsidRDefault="0029431C">
      <w:pPr>
        <w:rPr>
          <w:rFonts w:ascii="Arial" w:hAnsi="Arial" w:cs="Arial"/>
        </w:rPr>
      </w:pPr>
      <w:r w:rsidRPr="00FD36A9">
        <w:rPr>
          <w:rFonts w:ascii="Arial" w:hAnsi="Arial" w:cs="Arial"/>
          <w:b/>
        </w:rPr>
        <w:t>Pertinent past medical history:</w:t>
      </w:r>
      <w:r w:rsidRPr="00FD36A9">
        <w:rPr>
          <w:rFonts w:ascii="Arial" w:hAnsi="Arial" w:cs="Arial"/>
        </w:rPr>
        <w:t xml:space="preserve"> (See patient chart for details)</w:t>
      </w:r>
    </w:p>
    <w:p w:rsidR="0029431C" w:rsidRPr="00FD36A9" w:rsidRDefault="0029431C">
      <w:pPr>
        <w:rPr>
          <w:rFonts w:ascii="Arial" w:hAnsi="Arial" w:cs="Arial"/>
        </w:rPr>
      </w:pPr>
    </w:p>
    <w:p w:rsidR="0029431C" w:rsidRPr="00FD36A9" w:rsidRDefault="0029431C">
      <w:pPr>
        <w:pStyle w:val="2Boxfirstpara"/>
        <w:rPr>
          <w:rFonts w:ascii="Arial" w:hAnsi="Arial" w:cs="Arial"/>
        </w:rPr>
      </w:pPr>
    </w:p>
    <w:p w:rsidR="0029431C" w:rsidRPr="00FD36A9" w:rsidRDefault="0029431C">
      <w:pPr>
        <w:rPr>
          <w:rFonts w:ascii="Arial" w:hAnsi="Arial" w:cs="Arial"/>
        </w:rPr>
      </w:pPr>
      <w:r w:rsidRPr="00FD36A9">
        <w:rPr>
          <w:rFonts w:ascii="Arial" w:hAnsi="Arial" w:cs="Arial"/>
          <w:b/>
        </w:rPr>
        <w:t>Meds:</w:t>
      </w:r>
      <w:r w:rsidRPr="00FD36A9">
        <w:rPr>
          <w:rFonts w:ascii="Arial" w:hAnsi="Arial" w:cs="Arial"/>
        </w:rPr>
        <w:t xml:space="preserve"> (See med list for details)</w:t>
      </w:r>
    </w:p>
    <w:p w:rsidR="0029431C" w:rsidRPr="00FD36A9" w:rsidRDefault="0029431C">
      <w:pPr>
        <w:rPr>
          <w:rFonts w:ascii="Arial" w:hAnsi="Arial" w:cs="Arial"/>
        </w:rPr>
      </w:pPr>
    </w:p>
    <w:p w:rsidR="0029431C" w:rsidRPr="00FD36A9" w:rsidRDefault="0029431C">
      <w:pPr>
        <w:rPr>
          <w:rFonts w:ascii="Arial" w:hAnsi="Arial" w:cs="Arial"/>
        </w:rPr>
      </w:pPr>
      <w:r w:rsidRPr="00FD36A9">
        <w:rPr>
          <w:rFonts w:ascii="Arial" w:hAnsi="Arial" w:cs="Arial"/>
          <w:b/>
        </w:rPr>
        <w:t>Tobacco use</w:t>
      </w:r>
      <w:r w:rsidRPr="00FD36A9">
        <w:rPr>
          <w:rFonts w:ascii="Arial" w:hAnsi="Arial" w:cs="Arial"/>
        </w:rPr>
        <w:t>: Current _____ Ex _____ Never _____</w:t>
      </w:r>
    </w:p>
    <w:p w:rsidR="0029431C" w:rsidRPr="00FD36A9" w:rsidRDefault="0029431C">
      <w:pPr>
        <w:rPr>
          <w:rFonts w:ascii="Arial" w:hAnsi="Arial" w:cs="Arial"/>
        </w:rPr>
      </w:pPr>
    </w:p>
    <w:p w:rsidR="0029431C" w:rsidRPr="00FD36A9" w:rsidRDefault="0029431C">
      <w:pPr>
        <w:pStyle w:val="Heading2"/>
        <w:rPr>
          <w:rFonts w:ascii="Arial" w:hAnsi="Arial" w:cs="Arial"/>
        </w:rPr>
      </w:pPr>
      <w:r w:rsidRPr="00FD36A9">
        <w:rPr>
          <w:rFonts w:ascii="Arial" w:hAnsi="Arial" w:cs="Arial"/>
        </w:rPr>
        <w:t xml:space="preserve">Objective: </w:t>
      </w:r>
      <w:r w:rsidRPr="00FD36A9">
        <w:rPr>
          <w:rFonts w:ascii="Arial" w:hAnsi="Arial" w:cs="Arial"/>
          <w:b w:val="0"/>
        </w:rPr>
        <w:t>(labs with month/year)</w:t>
      </w:r>
    </w:p>
    <w:p w:rsidR="00FD36A9" w:rsidRDefault="0029431C">
      <w:pPr>
        <w:pStyle w:val="Heading3"/>
        <w:tabs>
          <w:tab w:val="left" w:pos="1080"/>
        </w:tabs>
        <w:spacing w:line="240" w:lineRule="auto"/>
        <w:rPr>
          <w:rFonts w:ascii="Arial" w:hAnsi="Arial" w:cs="Arial"/>
          <w:i w:val="0"/>
        </w:rPr>
      </w:pPr>
      <w:r w:rsidRPr="00FD36A9">
        <w:rPr>
          <w:rFonts w:ascii="Arial" w:hAnsi="Arial" w:cs="Arial"/>
          <w:i w:val="0"/>
        </w:rPr>
        <w:t xml:space="preserve">Weight ______ </w:t>
      </w:r>
    </w:p>
    <w:p w:rsidR="00FD36A9" w:rsidRDefault="0029431C">
      <w:pPr>
        <w:pStyle w:val="Heading3"/>
        <w:tabs>
          <w:tab w:val="left" w:pos="1080"/>
        </w:tabs>
        <w:spacing w:line="240" w:lineRule="auto"/>
        <w:rPr>
          <w:rFonts w:ascii="Arial" w:hAnsi="Arial" w:cs="Arial"/>
          <w:i w:val="0"/>
        </w:rPr>
      </w:pPr>
      <w:r w:rsidRPr="00FD36A9">
        <w:rPr>
          <w:rFonts w:ascii="Arial" w:hAnsi="Arial" w:cs="Arial"/>
          <w:i w:val="0"/>
        </w:rPr>
        <w:t xml:space="preserve">BP ______/______ </w:t>
      </w:r>
    </w:p>
    <w:p w:rsidR="0029431C" w:rsidRPr="00FD36A9" w:rsidRDefault="0029431C">
      <w:pPr>
        <w:pStyle w:val="Heading3"/>
        <w:tabs>
          <w:tab w:val="left" w:pos="1080"/>
        </w:tabs>
        <w:spacing w:line="240" w:lineRule="auto"/>
        <w:rPr>
          <w:rFonts w:ascii="Arial" w:hAnsi="Arial" w:cs="Arial"/>
          <w:i w:val="0"/>
        </w:rPr>
      </w:pPr>
      <w:r w:rsidRPr="00FD36A9">
        <w:rPr>
          <w:rFonts w:ascii="Arial" w:hAnsi="Arial" w:cs="Arial"/>
          <w:i w:val="0"/>
        </w:rPr>
        <w:t>Last monofilament foot exam (date ____/____): ___________</w:t>
      </w:r>
    </w:p>
    <w:p w:rsidR="0029431C" w:rsidRPr="00FD36A9" w:rsidRDefault="0029431C">
      <w:pPr>
        <w:pStyle w:val="Heading3"/>
        <w:tabs>
          <w:tab w:val="left" w:pos="1080"/>
        </w:tabs>
        <w:spacing w:line="240" w:lineRule="auto"/>
        <w:rPr>
          <w:rFonts w:ascii="Arial" w:hAnsi="Arial" w:cs="Arial"/>
          <w:i w:val="0"/>
        </w:rPr>
      </w:pPr>
      <w:r w:rsidRPr="00FD36A9">
        <w:rPr>
          <w:rFonts w:ascii="Arial" w:hAnsi="Arial" w:cs="Arial"/>
          <w:i w:val="0"/>
        </w:rPr>
        <w:t xml:space="preserve">Recent lipid profile (date ____/____): TC/HDL ______/______ LDL ______ TG </w:t>
      </w:r>
      <w:r w:rsidRPr="00FD36A9">
        <w:rPr>
          <w:rFonts w:ascii="Arial" w:hAnsi="Arial" w:cs="Arial"/>
          <w:i w:val="0"/>
        </w:rPr>
        <w:lastRenderedPageBreak/>
        <w:t>_______</w:t>
      </w:r>
    </w:p>
    <w:p w:rsidR="0029431C" w:rsidRPr="00FD36A9" w:rsidRDefault="0029431C">
      <w:pPr>
        <w:rPr>
          <w:rFonts w:ascii="Arial" w:hAnsi="Arial" w:cs="Arial"/>
        </w:rPr>
      </w:pPr>
      <w:r w:rsidRPr="00FD36A9">
        <w:rPr>
          <w:rFonts w:ascii="Arial" w:hAnsi="Arial" w:cs="Arial"/>
        </w:rPr>
        <w:t>FBS (date ____/____): ______ or HbA</w:t>
      </w:r>
      <w:r w:rsidRPr="00FD36A9">
        <w:rPr>
          <w:rFonts w:ascii="Arial" w:hAnsi="Arial" w:cs="Arial"/>
          <w:vertAlign w:val="subscript"/>
        </w:rPr>
        <w:t xml:space="preserve">1c </w:t>
      </w:r>
      <w:r w:rsidRPr="00FD36A9">
        <w:rPr>
          <w:rFonts w:ascii="Arial" w:hAnsi="Arial" w:cs="Arial"/>
        </w:rPr>
        <w:t>(date ____/____): ______</w:t>
      </w:r>
    </w:p>
    <w:p w:rsidR="00FD36A9" w:rsidRDefault="0029431C">
      <w:pPr>
        <w:rPr>
          <w:rFonts w:ascii="Arial" w:hAnsi="Arial" w:cs="Arial"/>
        </w:rPr>
      </w:pPr>
      <w:proofErr w:type="spellStart"/>
      <w:r w:rsidRPr="00FD36A9">
        <w:rPr>
          <w:rFonts w:ascii="Arial" w:hAnsi="Arial" w:cs="Arial"/>
        </w:rPr>
        <w:t>Creatinine</w:t>
      </w:r>
      <w:proofErr w:type="spellEnd"/>
      <w:r w:rsidRPr="00FD36A9">
        <w:rPr>
          <w:rFonts w:ascii="Arial" w:hAnsi="Arial" w:cs="Arial"/>
        </w:rPr>
        <w:t xml:space="preserve"> (date ____/____): _______ </w:t>
      </w:r>
    </w:p>
    <w:p w:rsidR="00FD36A9" w:rsidRDefault="0029431C">
      <w:pPr>
        <w:rPr>
          <w:rFonts w:ascii="Arial" w:hAnsi="Arial" w:cs="Arial"/>
        </w:rPr>
      </w:pPr>
      <w:r w:rsidRPr="00FD36A9">
        <w:rPr>
          <w:rFonts w:ascii="Arial" w:hAnsi="Arial" w:cs="Arial"/>
        </w:rPr>
        <w:t xml:space="preserve">Urine </w:t>
      </w:r>
      <w:proofErr w:type="spellStart"/>
      <w:r w:rsidRPr="00FD36A9">
        <w:rPr>
          <w:rFonts w:ascii="Arial" w:hAnsi="Arial" w:cs="Arial"/>
        </w:rPr>
        <w:t>microalbum</w:t>
      </w:r>
      <w:bookmarkStart w:id="0" w:name="_GoBack"/>
      <w:bookmarkEnd w:id="0"/>
      <w:r w:rsidRPr="00FD36A9">
        <w:rPr>
          <w:rFonts w:ascii="Arial" w:hAnsi="Arial" w:cs="Arial"/>
        </w:rPr>
        <w:t>in</w:t>
      </w:r>
      <w:proofErr w:type="spellEnd"/>
      <w:r w:rsidRPr="00FD36A9">
        <w:rPr>
          <w:rFonts w:ascii="Arial" w:hAnsi="Arial" w:cs="Arial"/>
        </w:rPr>
        <w:t xml:space="preserve"> (date ____/____): ______ </w:t>
      </w:r>
    </w:p>
    <w:p w:rsidR="0029431C" w:rsidRPr="00FD36A9" w:rsidRDefault="0029431C">
      <w:pPr>
        <w:rPr>
          <w:rFonts w:ascii="Arial" w:hAnsi="Arial" w:cs="Arial"/>
        </w:rPr>
      </w:pPr>
      <w:r w:rsidRPr="00FD36A9">
        <w:rPr>
          <w:rFonts w:ascii="Arial" w:hAnsi="Arial" w:cs="Arial"/>
        </w:rPr>
        <w:t xml:space="preserve">Last retinal screening: </w:t>
      </w:r>
      <w:r w:rsidRPr="00FD36A9">
        <w:rPr>
          <w:rFonts w:ascii="Arial" w:hAnsi="Arial" w:cs="Arial"/>
        </w:rPr>
        <w:softHyphen/>
      </w:r>
      <w:r w:rsidRPr="00FD36A9">
        <w:rPr>
          <w:rFonts w:ascii="Arial" w:hAnsi="Arial" w:cs="Arial"/>
        </w:rPr>
        <w:softHyphen/>
      </w:r>
      <w:r w:rsidRPr="00FD36A9">
        <w:rPr>
          <w:rFonts w:ascii="Arial" w:hAnsi="Arial" w:cs="Arial"/>
        </w:rPr>
        <w:softHyphen/>
        <w:t>___________</w:t>
      </w:r>
    </w:p>
    <w:p w:rsidR="0029431C" w:rsidRPr="00FD36A9" w:rsidRDefault="0029431C">
      <w:pPr>
        <w:pStyle w:val="2Boxfirstpara"/>
        <w:rPr>
          <w:rFonts w:ascii="Arial" w:hAnsi="Arial" w:cs="Arial"/>
        </w:rPr>
      </w:pPr>
    </w:p>
    <w:p w:rsidR="0029431C" w:rsidRPr="00FD36A9" w:rsidRDefault="0029431C">
      <w:pPr>
        <w:rPr>
          <w:rFonts w:ascii="Arial" w:hAnsi="Arial" w:cs="Arial"/>
        </w:rPr>
      </w:pPr>
      <w:r w:rsidRPr="00FD36A9">
        <w:rPr>
          <w:rFonts w:ascii="Arial" w:hAnsi="Arial" w:cs="Arial"/>
          <w:b/>
        </w:rPr>
        <w:t>Assessment:</w:t>
      </w:r>
    </w:p>
    <w:p w:rsidR="0029431C" w:rsidRPr="00FD36A9" w:rsidRDefault="0029431C">
      <w:pPr>
        <w:pStyle w:val="Heading6"/>
        <w:rPr>
          <w:rFonts w:ascii="Arial" w:hAnsi="Arial" w:cs="Arial"/>
          <w:i w:val="0"/>
          <w:sz w:val="24"/>
        </w:rPr>
      </w:pPr>
      <w:r w:rsidRPr="00FD36A9">
        <w:rPr>
          <w:rFonts w:ascii="Arial" w:hAnsi="Arial" w:cs="Arial"/>
          <w:i w:val="0"/>
          <w:sz w:val="24"/>
        </w:rPr>
        <w:t>Type 2 diabetes (at target / not at target); (with / without complications)</w:t>
      </w:r>
    </w:p>
    <w:p w:rsidR="0029431C" w:rsidRPr="00FD36A9" w:rsidRDefault="0029431C">
      <w:pPr>
        <w:pStyle w:val="Heading2"/>
        <w:rPr>
          <w:rFonts w:ascii="Arial" w:hAnsi="Arial" w:cs="Arial"/>
          <w:b w:val="0"/>
        </w:rPr>
      </w:pPr>
    </w:p>
    <w:p w:rsidR="0029431C" w:rsidRPr="00FD36A9" w:rsidRDefault="0029431C">
      <w:pPr>
        <w:pStyle w:val="Heading2"/>
        <w:rPr>
          <w:rFonts w:ascii="Arial" w:hAnsi="Arial" w:cs="Arial"/>
        </w:rPr>
      </w:pPr>
      <w:r w:rsidRPr="00FD36A9">
        <w:rPr>
          <w:rFonts w:ascii="Arial" w:hAnsi="Arial" w:cs="Arial"/>
        </w:rPr>
        <w:t>Plan:</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Reviewed management of HbA</w:t>
      </w:r>
      <w:r w:rsidRPr="00FD36A9">
        <w:rPr>
          <w:rFonts w:ascii="Arial" w:hAnsi="Arial" w:cs="Arial"/>
          <w:i w:val="0"/>
          <w:vertAlign w:val="subscript"/>
        </w:rPr>
        <w:t xml:space="preserve">1c </w:t>
      </w:r>
      <w:r w:rsidRPr="00FD36A9">
        <w:rPr>
          <w:rFonts w:ascii="Arial" w:hAnsi="Arial" w:cs="Arial"/>
          <w:i w:val="0"/>
        </w:rPr>
        <w:t>.</w:t>
      </w:r>
    </w:p>
    <w:p w:rsidR="0029431C" w:rsidRPr="00FD36A9" w:rsidRDefault="0029431C">
      <w:pPr>
        <w:numPr>
          <w:ilvl w:val="0"/>
          <w:numId w:val="8"/>
        </w:numPr>
        <w:rPr>
          <w:rFonts w:ascii="Arial" w:hAnsi="Arial" w:cs="Arial"/>
        </w:rPr>
      </w:pPr>
      <w:r w:rsidRPr="00FD36A9">
        <w:rPr>
          <w:rFonts w:ascii="Arial" w:hAnsi="Arial" w:cs="Arial"/>
        </w:rPr>
        <w:t>(New Rx: _______________________________________)</w:t>
      </w:r>
    </w:p>
    <w:p w:rsidR="0029431C" w:rsidRPr="00FD36A9" w:rsidRDefault="0029431C">
      <w:pPr>
        <w:numPr>
          <w:ilvl w:val="0"/>
          <w:numId w:val="8"/>
        </w:numPr>
        <w:rPr>
          <w:rFonts w:ascii="Arial" w:hAnsi="Arial" w:cs="Arial"/>
        </w:rPr>
      </w:pPr>
      <w:r w:rsidRPr="00FD36A9">
        <w:rPr>
          <w:rFonts w:ascii="Arial" w:hAnsi="Arial" w:cs="Arial"/>
        </w:rPr>
        <w:t>(Labs due: _______________________________________)</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Recommended ASA daily.</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Encouraged activity.</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Encouraged diet.</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Reviewed med options: risks, benefits and side effects (including ACE- inhibitors).</w:t>
      </w:r>
    </w:p>
    <w:p w:rsidR="0029431C" w:rsidRPr="00FD36A9" w:rsidRDefault="0029431C">
      <w:pPr>
        <w:pStyle w:val="Heading3"/>
        <w:numPr>
          <w:ilvl w:val="0"/>
          <w:numId w:val="8"/>
        </w:numPr>
        <w:spacing w:line="240" w:lineRule="auto"/>
        <w:rPr>
          <w:rFonts w:ascii="Arial" w:hAnsi="Arial" w:cs="Arial"/>
          <w:i w:val="0"/>
        </w:rPr>
      </w:pPr>
      <w:r w:rsidRPr="00FD36A9">
        <w:rPr>
          <w:rFonts w:ascii="Arial" w:hAnsi="Arial" w:cs="Arial"/>
          <w:i w:val="0"/>
        </w:rPr>
        <w:t>Discussed targets and management of lipids, HTN and proteinuria.</w:t>
      </w:r>
    </w:p>
    <w:p w:rsidR="0029431C" w:rsidRPr="00FD36A9" w:rsidRDefault="0029431C">
      <w:pPr>
        <w:rPr>
          <w:rFonts w:ascii="Arial" w:hAnsi="Arial" w:cs="Arial"/>
        </w:rPr>
      </w:pPr>
      <w:r w:rsidRPr="00FD36A9">
        <w:rPr>
          <w:rFonts w:ascii="Arial" w:hAnsi="Arial" w:cs="Arial"/>
        </w:rPr>
        <w:t>9.   Spent more than 50 percent of this 105-minute visit in counseling re: therapy options and management of diabetes.</w:t>
      </w:r>
    </w:p>
    <w:p w:rsidR="0029431C" w:rsidRPr="00FD36A9" w:rsidRDefault="0029431C">
      <w:pPr>
        <w:pStyle w:val="2Boxfirstpara"/>
        <w:rPr>
          <w:rFonts w:ascii="Arial" w:hAnsi="Arial" w:cs="Arial"/>
        </w:rPr>
      </w:pPr>
    </w:p>
    <w:p w:rsidR="0029431C" w:rsidRPr="00FD36A9" w:rsidRDefault="0029431C">
      <w:pPr>
        <w:pStyle w:val="2Boxfirstpara"/>
        <w:rPr>
          <w:rFonts w:ascii="Arial" w:hAnsi="Arial" w:cs="Arial"/>
        </w:rPr>
      </w:pPr>
      <w:r w:rsidRPr="00FD36A9">
        <w:rPr>
          <w:rFonts w:ascii="Arial" w:hAnsi="Arial" w:cs="Arial"/>
        </w:rPr>
        <w:t>SIGNED: ______________________________</w:t>
      </w:r>
    </w:p>
    <w:p w:rsidR="0029431C" w:rsidRPr="00FD36A9" w:rsidRDefault="0029431C">
      <w:pPr>
        <w:rPr>
          <w:rFonts w:ascii="Arial" w:hAnsi="Arial" w:cs="Arial"/>
        </w:rPr>
      </w:pPr>
    </w:p>
    <w:p w:rsidR="0029431C" w:rsidRPr="00FD36A9" w:rsidRDefault="0029431C">
      <w:pPr>
        <w:pStyle w:val="2Boxfirstpara"/>
        <w:rPr>
          <w:rFonts w:ascii="Arial" w:hAnsi="Arial" w:cs="Arial"/>
        </w:rPr>
      </w:pPr>
    </w:p>
    <w:p w:rsidR="0029431C" w:rsidRPr="00FD36A9" w:rsidRDefault="0029431C" w:rsidP="000A5BCD">
      <w:pPr>
        <w:pStyle w:val="1Boxcopy"/>
        <w:ind w:firstLine="0"/>
        <w:rPr>
          <w:rFonts w:ascii="Arial" w:hAnsi="Arial" w:cs="Arial"/>
        </w:rPr>
      </w:pPr>
      <w:r w:rsidRPr="00FD36A9">
        <w:rPr>
          <w:rFonts w:ascii="Arial" w:hAnsi="Arial" w:cs="Arial"/>
        </w:rPr>
        <w:t xml:space="preserve">Copyright © 2000 American </w:t>
      </w:r>
      <w:smartTag w:uri="urn:schemas-microsoft-com:office:smarttags" w:element="place">
        <w:smartTag w:uri="urn:schemas-microsoft-com:office:smarttags" w:element="PlaceType">
          <w:r w:rsidRPr="00FD36A9">
            <w:rPr>
              <w:rFonts w:ascii="Arial" w:hAnsi="Arial" w:cs="Arial"/>
            </w:rPr>
            <w:t>Academy</w:t>
          </w:r>
        </w:smartTag>
        <w:r w:rsidRPr="00FD36A9">
          <w:rPr>
            <w:rFonts w:ascii="Arial" w:hAnsi="Arial" w:cs="Arial"/>
          </w:rPr>
          <w:t xml:space="preserve"> of </w:t>
        </w:r>
        <w:smartTag w:uri="urn:schemas-microsoft-com:office:smarttags" w:element="PlaceName">
          <w:r w:rsidRPr="00FD36A9">
            <w:rPr>
              <w:rFonts w:ascii="Arial" w:hAnsi="Arial" w:cs="Arial"/>
            </w:rPr>
            <w:t>Family Physicians</w:t>
          </w:r>
        </w:smartTag>
      </w:smartTag>
      <w:r w:rsidRPr="00FD36A9">
        <w:rPr>
          <w:rFonts w:ascii="Arial" w:hAnsi="Arial" w:cs="Arial"/>
        </w:rPr>
        <w:t xml:space="preserve">. Physicians may photocopy or adapt for use in their own practices; all other rights reserved. “Planning Group Visits for High-Risk Patients.” </w:t>
      </w:r>
      <w:proofErr w:type="spellStart"/>
      <w:r w:rsidRPr="00FD36A9">
        <w:rPr>
          <w:rFonts w:ascii="Arial" w:hAnsi="Arial" w:cs="Arial"/>
        </w:rPr>
        <w:t>Masley</w:t>
      </w:r>
      <w:proofErr w:type="spellEnd"/>
      <w:r w:rsidRPr="00FD36A9">
        <w:rPr>
          <w:rFonts w:ascii="Arial" w:hAnsi="Arial" w:cs="Arial"/>
        </w:rPr>
        <w:t xml:space="preserve"> S, </w:t>
      </w:r>
      <w:proofErr w:type="spellStart"/>
      <w:r w:rsidRPr="00FD36A9">
        <w:rPr>
          <w:rFonts w:ascii="Arial" w:hAnsi="Arial" w:cs="Arial"/>
        </w:rPr>
        <w:t>Sokoloff</w:t>
      </w:r>
      <w:proofErr w:type="spellEnd"/>
      <w:r w:rsidRPr="00FD36A9">
        <w:rPr>
          <w:rFonts w:ascii="Arial" w:hAnsi="Arial" w:cs="Arial"/>
        </w:rPr>
        <w:t xml:space="preserve"> J, Hawes C. </w:t>
      </w:r>
      <w:r w:rsidRPr="00FD36A9">
        <w:rPr>
          <w:rFonts w:ascii="Arial" w:hAnsi="Arial" w:cs="Arial"/>
          <w:i/>
        </w:rPr>
        <w:t>Family Practice Management</w:t>
      </w:r>
      <w:r w:rsidRPr="00FD36A9">
        <w:rPr>
          <w:rFonts w:ascii="Arial" w:hAnsi="Arial" w:cs="Arial"/>
        </w:rPr>
        <w:t>. June 2000:33-37, http://www.aafp.org/fpm/20000600/33plan.html.</w:t>
      </w:r>
    </w:p>
    <w:sectPr w:rsidR="0029431C" w:rsidRPr="00FD36A9">
      <w:headerReference w:type="default" r:id="rId8"/>
      <w:footerReference w:type="default" r:id="rId9"/>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36A9">
      <w:r>
        <w:separator/>
      </w:r>
    </w:p>
  </w:endnote>
  <w:endnote w:type="continuationSeparator" w:id="0">
    <w:p w:rsidR="00000000" w:rsidRDefault="00FD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0000001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1C" w:rsidRDefault="0029431C">
    <w:pPr>
      <w:pStyle w:val="Footer"/>
    </w:pPr>
    <w:r>
      <w:t xml:space="preserve">Copyright © </w:t>
    </w:r>
    <w:r>
      <w:fldChar w:fldCharType="begin"/>
    </w:r>
    <w:r>
      <w:instrText xml:space="preserve"> DATE \@ "yyyy" </w:instrText>
    </w:r>
    <w:r>
      <w:fldChar w:fldCharType="separate"/>
    </w:r>
    <w:r w:rsidR="00FD36A9">
      <w:rPr>
        <w:noProof/>
      </w:rPr>
      <w:t>2013</w:t>
    </w:r>
    <w:r>
      <w:fldChar w:fldCharType="end"/>
    </w:r>
    <w:r>
      <w:t xml:space="preserve"> by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36A9">
      <w:r>
        <w:separator/>
      </w:r>
    </w:p>
  </w:footnote>
  <w:footnote w:type="continuationSeparator" w:id="0">
    <w:p w:rsidR="00000000" w:rsidRDefault="00FD3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1C" w:rsidRDefault="0029431C">
    <w:pPr>
      <w:pStyle w:val="Header"/>
      <w:rPr>
        <w:sz w:val="24"/>
      </w:rPr>
    </w:pPr>
    <w:r>
      <w:rPr>
        <w:sz w:val="24"/>
      </w:rPr>
      <w:tab/>
      <w:t xml:space="preserve">Page </w:t>
    </w:r>
    <w:r>
      <w:rPr>
        <w:sz w:val="24"/>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9"/>
    <w:lvl w:ilvl="0">
      <w:start w:val="1"/>
      <w:numFmt w:val="decimal"/>
      <w:lvlText w:val="%1."/>
      <w:lvlJc w:val="left"/>
      <w:pPr>
        <w:tabs>
          <w:tab w:val="num" w:pos="360"/>
        </w:tabs>
        <w:ind w:left="360" w:hanging="360"/>
      </w:pPr>
    </w:lvl>
  </w:abstractNum>
  <w:abstractNum w:abstractNumId="2">
    <w:nsid w:val="00000002"/>
    <w:multiLevelType w:val="singleLevel"/>
    <w:tmpl w:val="000F0409"/>
    <w:lvl w:ilvl="0">
      <w:start w:val="1"/>
      <w:numFmt w:val="decimal"/>
      <w:lvlText w:val="%1."/>
      <w:lvlJc w:val="left"/>
      <w:pPr>
        <w:tabs>
          <w:tab w:val="num" w:pos="360"/>
        </w:tabs>
        <w:ind w:left="360" w:hanging="360"/>
      </w:pPr>
    </w:lvl>
  </w:abstractNum>
  <w:abstractNum w:abstractNumId="3">
    <w:nsid w:val="00000003"/>
    <w:multiLevelType w:val="singleLevel"/>
    <w:tmpl w:val="000F0409"/>
    <w:lvl w:ilvl="0">
      <w:start w:val="1"/>
      <w:numFmt w:val="decimal"/>
      <w:lvlText w:val="%1."/>
      <w:lvlJc w:val="left"/>
      <w:pPr>
        <w:tabs>
          <w:tab w:val="num" w:pos="360"/>
        </w:tabs>
        <w:ind w:left="360" w:hanging="360"/>
      </w:pPr>
    </w:lvl>
  </w:abstractNum>
  <w:abstractNum w:abstractNumId="4">
    <w:nsid w:val="00000004"/>
    <w:multiLevelType w:val="singleLevel"/>
    <w:tmpl w:val="000F0409"/>
    <w:lvl w:ilvl="0">
      <w:start w:val="1"/>
      <w:numFmt w:val="decimal"/>
      <w:lvlText w:val="%1."/>
      <w:lvlJc w:val="left"/>
      <w:pPr>
        <w:tabs>
          <w:tab w:val="num" w:pos="360"/>
        </w:tabs>
        <w:ind w:left="360" w:hanging="360"/>
      </w:pPr>
    </w:lvl>
  </w:abstractNum>
  <w:abstractNum w:abstractNumId="5">
    <w:nsid w:val="315B2208"/>
    <w:multiLevelType w:val="singleLevel"/>
    <w:tmpl w:val="040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0"/>
        <w:lvlJc w:val="left"/>
        <w:rPr>
          <w:rFonts w:ascii="Monotype Sorts" w:hAnsi="Monotype Sorts" w:hint="default"/>
          <w:sz w:val="20"/>
        </w:rPr>
      </w:lvl>
    </w:lvlOverride>
  </w:num>
  <w:num w:numId="2">
    <w:abstractNumId w:val="0"/>
    <w:lvlOverride w:ilvl="0">
      <w:lvl w:ilvl="0">
        <w:numFmt w:val="bullet"/>
        <w:lvlText w:val="–"/>
        <w:legacy w:legacy="1" w:legacySpace="0" w:legacyIndent="0"/>
        <w:lvlJc w:val="left"/>
        <w:rPr>
          <w:rFonts w:ascii="Arial" w:hAnsi="Arial" w:hint="default"/>
          <w:sz w:val="24"/>
        </w:rPr>
      </w:lvl>
    </w:lvlOverride>
  </w:num>
  <w:num w:numId="3">
    <w:abstractNumId w:val="0"/>
    <w:lvlOverride w:ilvl="0">
      <w:lvl w:ilvl="0">
        <w:numFmt w:val="bullet"/>
        <w:lvlText w:val="–"/>
        <w:legacy w:legacy="1" w:legacySpace="0" w:legacyIndent="0"/>
        <w:lvlJc w:val="left"/>
        <w:rPr>
          <w:rFonts w:ascii="Arial" w:hAnsi="Arial" w:hint="default"/>
          <w:sz w:val="20"/>
        </w:rPr>
      </w:lvl>
    </w:lvlOverride>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CD"/>
    <w:rsid w:val="000A5BCD"/>
    <w:rsid w:val="0029431C"/>
    <w:rsid w:val="00FD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widowControl w:val="0"/>
      <w:spacing w:line="480" w:lineRule="auto"/>
      <w:outlineLvl w:val="2"/>
    </w:pPr>
    <w:rPr>
      <w:rFonts w:ascii="Times New Roman" w:hAnsi="Times New Roman"/>
      <w:i/>
    </w:rPr>
  </w:style>
  <w:style w:type="paragraph" w:styleId="Heading4">
    <w:name w:val="heading 4"/>
    <w:basedOn w:val="Normal"/>
    <w:next w:val="Normal"/>
    <w:qFormat/>
    <w:pPr>
      <w:keepNext/>
      <w:spacing w:before="40" w:after="40"/>
      <w:jc w:val="center"/>
      <w:outlineLvl w:val="3"/>
    </w:pPr>
    <w:rPr>
      <w:rFonts w:ascii="Helvetica" w:hAnsi="Helvetica"/>
      <w:b/>
      <w:color w:val="FFFFFF"/>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outlineLvl w:val="5"/>
    </w:pPr>
    <w:rPr>
      <w:rFonts w:ascii="Times New Roman" w:hAnsi="Times New Roman"/>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2Bodyfirstpara">
    <w:name w:val="2 Body first para"/>
    <w:basedOn w:val="Normal"/>
    <w:next w:val="Normal"/>
  </w:style>
  <w:style w:type="paragraph" w:styleId="BalloonText">
    <w:name w:val="Balloon Text"/>
    <w:basedOn w:val="Normal"/>
    <w:link w:val="BalloonTextChar"/>
    <w:uiPriority w:val="99"/>
    <w:semiHidden/>
    <w:unhideWhenUsed/>
    <w:rsid w:val="00FD36A9"/>
    <w:rPr>
      <w:rFonts w:ascii="Tahoma" w:hAnsi="Tahoma" w:cs="Tahoma"/>
      <w:sz w:val="16"/>
      <w:szCs w:val="16"/>
    </w:rPr>
  </w:style>
  <w:style w:type="paragraph" w:customStyle="1" w:styleId="4Boxnoindent">
    <w:name w:val="4 Box no indent"/>
    <w:basedOn w:val="2Boxfirstpara"/>
    <w:next w:val="1Boxcopy"/>
  </w:style>
  <w:style w:type="character" w:customStyle="1" w:styleId="BalloonTextChar">
    <w:name w:val="Balloon Text Char"/>
    <w:basedOn w:val="DefaultParagraphFont"/>
    <w:link w:val="BalloonText"/>
    <w:uiPriority w:val="99"/>
    <w:semiHidden/>
    <w:rsid w:val="00FD3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widowControl w:val="0"/>
      <w:spacing w:line="480" w:lineRule="auto"/>
      <w:outlineLvl w:val="2"/>
    </w:pPr>
    <w:rPr>
      <w:rFonts w:ascii="Times New Roman" w:hAnsi="Times New Roman"/>
      <w:i/>
    </w:rPr>
  </w:style>
  <w:style w:type="paragraph" w:styleId="Heading4">
    <w:name w:val="heading 4"/>
    <w:basedOn w:val="Normal"/>
    <w:next w:val="Normal"/>
    <w:qFormat/>
    <w:pPr>
      <w:keepNext/>
      <w:spacing w:before="40" w:after="40"/>
      <w:jc w:val="center"/>
      <w:outlineLvl w:val="3"/>
    </w:pPr>
    <w:rPr>
      <w:rFonts w:ascii="Helvetica" w:hAnsi="Helvetica"/>
      <w:b/>
      <w:color w:val="FFFFFF"/>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outlineLvl w:val="5"/>
    </w:pPr>
    <w:rPr>
      <w:rFonts w:ascii="Times New Roman" w:hAnsi="Times New Roman"/>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2Bodyfirstpara">
    <w:name w:val="2 Body first para"/>
    <w:basedOn w:val="Normal"/>
    <w:next w:val="Normal"/>
  </w:style>
  <w:style w:type="paragraph" w:styleId="BalloonText">
    <w:name w:val="Balloon Text"/>
    <w:basedOn w:val="Normal"/>
    <w:link w:val="BalloonTextChar"/>
    <w:uiPriority w:val="99"/>
    <w:semiHidden/>
    <w:unhideWhenUsed/>
    <w:rsid w:val="00FD36A9"/>
    <w:rPr>
      <w:rFonts w:ascii="Tahoma" w:hAnsi="Tahoma" w:cs="Tahoma"/>
      <w:sz w:val="16"/>
      <w:szCs w:val="16"/>
    </w:rPr>
  </w:style>
  <w:style w:type="paragraph" w:customStyle="1" w:styleId="4Boxnoindent">
    <w:name w:val="4 Box no indent"/>
    <w:basedOn w:val="2Boxfirstpara"/>
    <w:next w:val="1Boxcopy"/>
  </w:style>
  <w:style w:type="character" w:customStyle="1" w:styleId="BalloonTextChar">
    <w:name w:val="Balloon Text Char"/>
    <w:basedOn w:val="DefaultParagraphFont"/>
    <w:link w:val="BalloonText"/>
    <w:uiPriority w:val="99"/>
    <w:semiHidden/>
    <w:rsid w:val="00FD3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2000-05-15T20:46:00Z</cp:lastPrinted>
  <dcterms:created xsi:type="dcterms:W3CDTF">2013-04-24T18:45:00Z</dcterms:created>
  <dcterms:modified xsi:type="dcterms:W3CDTF">2013-04-24T18:45:00Z</dcterms:modified>
</cp:coreProperties>
</file>