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8A7B" w14:textId="77777777" w:rsidR="003A45A1" w:rsidRPr="00AA4595" w:rsidRDefault="003A45A1" w:rsidP="003A45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AGREEMENT TO RECEIVE MEDICARE ADVANCED PRIMARY CARE MANAGEMENT (APCM) SERVICES</w:t>
      </w:r>
    </w:p>
    <w:p w14:paraId="28C569B3" w14:textId="2F0B0BC5" w:rsidR="003A45A1" w:rsidRPr="00AA4595" w:rsidRDefault="003A45A1" w:rsidP="003A45A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74C9C6" w14:textId="1F000792" w:rsidR="003A45A1" w:rsidRPr="00AA4595" w:rsidRDefault="003A45A1" w:rsidP="003A45A1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Medicare covers Advanced Primary Care Management (APCM) services provided </w:t>
      </w:r>
      <w:r w:rsidR="009856CD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monthly 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physician practices. I understand that my primary care </w:t>
      </w:r>
      <w:r w:rsidR="00E047CE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physician </w:t>
      </w:r>
      <w:r w:rsidR="00A73EC3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is </w:t>
      </w:r>
      <w:r w:rsidR="00F337A3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assuming responsibility for all my primary care services and will be a continuing focal point for all my needed health care. </w:t>
      </w:r>
      <w:r w:rsidR="00067464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agreeing to receive APCM, I understand that my physician and</w:t>
      </w:r>
      <w:r w:rsidR="00A73EC3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[</w:t>
      </w:r>
      <w:r w:rsidRPr="00AA459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insert practice name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] </w:t>
      </w:r>
      <w:r w:rsidR="00067464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care team </w:t>
      </w:r>
      <w:r w:rsidR="00E047CE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willing to provide such services to me, including the following:</w:t>
      </w:r>
    </w:p>
    <w:p w14:paraId="3AE12181" w14:textId="632F954F" w:rsidR="00A57F55" w:rsidRPr="00AA4595" w:rsidRDefault="00A57F55" w:rsidP="00A57F5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 and continuity of care</w:t>
      </w:r>
    </w:p>
    <w:p w14:paraId="555CFFB0" w14:textId="5F2F2489" w:rsidR="00CF5064" w:rsidRPr="00AA4595" w:rsidRDefault="001E7C9F" w:rsidP="00A57F5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24/7 access to the care team for urgent needs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36D9149" w14:textId="3EA4DA71" w:rsidR="003A45A1" w:rsidRPr="00AA4595" w:rsidRDefault="003A45A1" w:rsidP="000431A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ability to get successive, routine appointments</w:t>
      </w:r>
      <w:r w:rsidR="00F37BBF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a member </w:t>
      </w:r>
      <w:r w:rsidR="00A2649E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the care team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5FCC6B1" w14:textId="2E9973F6" w:rsidR="00BC57D0" w:rsidRPr="00AA4595" w:rsidRDefault="00BC57D0" w:rsidP="000431A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Alternative</w:t>
      </w:r>
      <w:r w:rsidR="00011CAC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to traditional office visits (</w:t>
      </w:r>
      <w:r w:rsidR="00DF18D4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example,</w:t>
      </w:r>
      <w:r w:rsidR="00011CAC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home visits or expanded clinic hours)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7FF2B08" w14:textId="77777777" w:rsidR="00011CAC" w:rsidRPr="00AA4595" w:rsidRDefault="00011CAC" w:rsidP="00011CA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B8E68E0" w14:textId="2FB6198E" w:rsidR="00011CAC" w:rsidRPr="00AA4595" w:rsidRDefault="00011CAC" w:rsidP="00AA459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Comprehensive Care Management</w:t>
      </w:r>
    </w:p>
    <w:p w14:paraId="6B45C28B" w14:textId="50027630" w:rsidR="007314CA" w:rsidRPr="00AA4595" w:rsidRDefault="007314CA" w:rsidP="000431A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Needs assessment, including medical and psychosocial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02951BD" w14:textId="097CF6C4" w:rsidR="007314CA" w:rsidRPr="00AA4595" w:rsidRDefault="007314CA" w:rsidP="000431A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Helping </w:t>
      </w:r>
      <w:r w:rsidR="00EE535F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ensure I receive recommended preventive services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EB6B616" w14:textId="1A138330" w:rsidR="00EE535F" w:rsidRPr="00AA4595" w:rsidRDefault="00EE535F" w:rsidP="000431A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Medication management </w:t>
      </w:r>
      <w:r w:rsidR="00890227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support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22A17C" w14:textId="799C94F0" w:rsidR="006D4ED1" w:rsidRPr="00AA4595" w:rsidRDefault="00834B18" w:rsidP="006D4ED1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 personalized care plan that </w:t>
      </w:r>
      <w:r w:rsidR="000D5496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outlines my health goals and needs and </w:t>
      </w:r>
      <w:r w:rsidR="00121D19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is regularly reviewed and updated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9F8C05A" w14:textId="070AA67D" w:rsidR="00121D19" w:rsidRPr="00AA4595" w:rsidRDefault="00B704D6" w:rsidP="006D4ED1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copy of my care plan accessible to me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my caregivers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members of my care team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FC14D85" w14:textId="77777777" w:rsidR="00D965DE" w:rsidRPr="00AA4595" w:rsidRDefault="00D965DE" w:rsidP="00D965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3FA68A" w14:textId="039E92BE" w:rsidR="00D965DE" w:rsidRPr="00AA4595" w:rsidRDefault="0017032B" w:rsidP="00D965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Care Coordination</w:t>
      </w:r>
      <w:r w:rsidR="00714422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29D0456" w14:textId="76B1CF63" w:rsidR="0010627D" w:rsidRPr="00AA4595" w:rsidRDefault="007E3856" w:rsidP="00D965D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</w:t>
      </w:r>
      <w:r w:rsidR="004E4947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nating my </w:t>
      </w:r>
      <w:r w:rsidR="0010627D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care across settings, such as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62799A18" w14:textId="3EA1C115" w:rsidR="00F258D3" w:rsidRPr="00AA4595" w:rsidRDefault="0010627D" w:rsidP="00AA4595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4E4947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eferrals to other physicians and health care providers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7792AFC" w14:textId="5E791AE5" w:rsidR="00D965DE" w:rsidRPr="00AA4595" w:rsidRDefault="001959E8" w:rsidP="00AA4595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Communicating with </w:t>
      </w:r>
      <w:r w:rsidR="006176C5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home- and community-based providers, community-based service providers, hospitals, and 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skilled nursing facilities </w:t>
      </w:r>
      <w:r w:rsidR="006176C5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others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E94BFF4" w14:textId="48ABAC11" w:rsidR="007E3856" w:rsidRPr="00AA4595" w:rsidRDefault="007E3856" w:rsidP="00D965D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Follow-up 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care 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after emergency department visits or discharge from a hospital</w:t>
      </w:r>
      <w:r w:rsidR="0010627D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skilled nursing facility,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r w:rsidR="0017032B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other health care facility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C0D2D3" w14:textId="77777777" w:rsidR="0017032B" w:rsidRPr="00AA4595" w:rsidRDefault="0017032B" w:rsidP="005F20F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F7A6346" w14:textId="128D8C06" w:rsidR="005F20F8" w:rsidRPr="00AA4595" w:rsidRDefault="005F20F8" w:rsidP="005F20F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Enhanced Communication Opportunities</w:t>
      </w:r>
    </w:p>
    <w:p w14:paraId="4CA906FB" w14:textId="67099BFB" w:rsidR="009856CD" w:rsidRPr="00AA4595" w:rsidRDefault="005F20F8" w:rsidP="00AA459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Additional ways for me and my caregivers to communicate with my physician and care team, such as </w:t>
      </w:r>
      <w:r w:rsidR="004F1E25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patient portals, secure messaging, and e-visits</w:t>
      </w:r>
      <w:r w:rsid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C4CD6E4" w14:textId="77777777" w:rsidR="009856CD" w:rsidRPr="00AA4595" w:rsidRDefault="009856CD" w:rsidP="009856C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062355" w14:textId="58C4C873" w:rsidR="003A45A1" w:rsidRPr="00AA4595" w:rsidRDefault="003A45A1" w:rsidP="003A45A1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 also understand that I can revoke this agreement at any time (effective at the end of a calendar month) and can choose, instead, to receive these services from another health care professional after the calendar month in which I revoke this agreement. Medicare will only pay one physician or health care professional to furnish me </w:t>
      </w:r>
      <w:r w:rsidR="009856CD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APCM 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services within a given calendar month.</w:t>
      </w:r>
    </w:p>
    <w:p w14:paraId="32862782" w14:textId="6C46AC27" w:rsidR="003A45A1" w:rsidRPr="00AA4595" w:rsidRDefault="003A45A1" w:rsidP="003A45A1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 understand these APCM services are subject to the usual Medicare deductible and coinsurance applied to physician services.</w:t>
      </w:r>
    </w:p>
    <w:p w14:paraId="5FA66D1B" w14:textId="62FF918A" w:rsidR="003A45A1" w:rsidRPr="00AA4595" w:rsidRDefault="003A45A1" w:rsidP="003A45A1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My signature authorizes my primary care physician to electronically communicate my medical information with other treating providers as part of the care coordination involved in A</w:t>
      </w:r>
      <w:r w:rsidR="009856CD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PCM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0EB49E92" w14:textId="77777777" w:rsidR="003A45A1" w:rsidRPr="00AA4595" w:rsidRDefault="003A45A1" w:rsidP="003A45A1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designation is effective as of the date below and remains in effect until revoked by me.</w:t>
      </w:r>
    </w:p>
    <w:p w14:paraId="423400E2" w14:textId="20673068" w:rsidR="003A45A1" w:rsidRPr="00AA4595" w:rsidRDefault="003A45A1" w:rsidP="003A45A1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Patient name (please print):</w:t>
      </w:r>
      <w:r w:rsidR="00E047CE"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__________________________________________________</w:t>
      </w:r>
    </w:p>
    <w:p w14:paraId="6012C0A1" w14:textId="77777777" w:rsidR="003A45A1" w:rsidRPr="00AA4595" w:rsidRDefault="003A45A1" w:rsidP="003A45A1">
      <w:pPr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Signature: ________________________________________________________________</w:t>
      </w:r>
    </w:p>
    <w:p w14:paraId="12C90824" w14:textId="188DB4CC" w:rsidR="00D94702" w:rsidRPr="00AA4595" w:rsidRDefault="003A45A1" w:rsidP="00AA4595">
      <w:pPr>
        <w:spacing w:line="240" w:lineRule="auto"/>
        <w:rPr>
          <w:sz w:val="22"/>
          <w:szCs w:val="22"/>
        </w:rPr>
      </w:pPr>
      <w:r w:rsidRPr="00AA45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Date: ___________________________</w:t>
      </w:r>
    </w:p>
    <w:sectPr w:rsidR="00D94702" w:rsidRPr="00AA4595" w:rsidSect="003A45A1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1A6B" w14:textId="77777777" w:rsidR="002221EC" w:rsidRDefault="002221EC" w:rsidP="003A45A1">
      <w:pPr>
        <w:spacing w:after="0" w:line="240" w:lineRule="auto"/>
      </w:pPr>
      <w:r>
        <w:separator/>
      </w:r>
    </w:p>
  </w:endnote>
  <w:endnote w:type="continuationSeparator" w:id="0">
    <w:p w14:paraId="2CB1F5F9" w14:textId="77777777" w:rsidR="002221EC" w:rsidRDefault="002221EC" w:rsidP="003A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BA1B" w14:textId="2D80B436" w:rsidR="003A45A1" w:rsidRPr="003A45A1" w:rsidRDefault="00AA4595" w:rsidP="003A45A1">
    <w:pPr>
      <w:spacing w:after="0" w:line="240" w:lineRule="auto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>
      <w:rPr>
        <w:rFonts w:ascii="Arial" w:eastAsia="Times New Roman" w:hAnsi="Arial" w:cs="Arial"/>
        <w:color w:val="000000"/>
        <w:kern w:val="0"/>
        <w:sz w:val="20"/>
        <w:szCs w:val="20"/>
        <w14:ligatures w14:val="none"/>
      </w:rPr>
      <w:t>Adapted from a form</w:t>
    </w:r>
    <w:r w:rsidR="003A45A1" w:rsidRPr="003A45A1">
      <w:rPr>
        <w:rFonts w:ascii="Arial" w:eastAsia="Times New Roman" w:hAnsi="Arial" w:cs="Arial"/>
        <w:color w:val="000000"/>
        <w:kern w:val="0"/>
        <w:sz w:val="20"/>
        <w:szCs w:val="20"/>
        <w14:ligatures w14:val="none"/>
      </w:rPr>
      <w:t xml:space="preserve"> by Scott Harder, DO, MBA. Copyright © 2025 American Academy of Family Physicians. Physicians may duplicate or adapt for use in their own practices; all other rights reserved.</w:t>
    </w:r>
    <w:r w:rsidR="00E047CE">
      <w:rPr>
        <w:rFonts w:ascii="Arial" w:eastAsia="Times New Roman" w:hAnsi="Arial" w:cs="Arial"/>
        <w:color w:val="000000"/>
        <w:kern w:val="0"/>
        <w:sz w:val="20"/>
        <w:szCs w:val="20"/>
        <w14:ligatures w14:val="none"/>
      </w:rPr>
      <w:t xml:space="preserve"> </w:t>
    </w:r>
    <w:r w:rsidR="003A45A1" w:rsidRPr="003A45A1">
      <w:rPr>
        <w:rFonts w:ascii="Arial" w:eastAsia="Times New Roman" w:hAnsi="Arial" w:cs="Arial"/>
        <w:color w:val="000000"/>
        <w:kern w:val="0"/>
        <w:sz w:val="20"/>
        <w:szCs w:val="20"/>
        <w14:ligatures w14:val="none"/>
      </w:rPr>
      <w:t>Related blog post: https://www.aafp.org/pubs/fpm/blogs/inpractice/entry/apcm-consent-form.html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92CF" w14:textId="77777777" w:rsidR="002221EC" w:rsidRDefault="002221EC" w:rsidP="003A45A1">
      <w:pPr>
        <w:spacing w:after="0" w:line="240" w:lineRule="auto"/>
      </w:pPr>
      <w:r>
        <w:separator/>
      </w:r>
    </w:p>
  </w:footnote>
  <w:footnote w:type="continuationSeparator" w:id="0">
    <w:p w14:paraId="7C049E22" w14:textId="77777777" w:rsidR="002221EC" w:rsidRDefault="002221EC" w:rsidP="003A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5B2D"/>
    <w:multiLevelType w:val="hybridMultilevel"/>
    <w:tmpl w:val="27183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9F3EAC"/>
    <w:multiLevelType w:val="hybridMultilevel"/>
    <w:tmpl w:val="F79E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0516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77A6"/>
    <w:multiLevelType w:val="hybridMultilevel"/>
    <w:tmpl w:val="C34CE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0758E"/>
    <w:multiLevelType w:val="hybridMultilevel"/>
    <w:tmpl w:val="384C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80906"/>
    <w:multiLevelType w:val="hybridMultilevel"/>
    <w:tmpl w:val="C4A6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F45"/>
    <w:multiLevelType w:val="hybridMultilevel"/>
    <w:tmpl w:val="56FA2D2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95EC0"/>
    <w:multiLevelType w:val="hybridMultilevel"/>
    <w:tmpl w:val="C0D06BEE"/>
    <w:lvl w:ilvl="0" w:tplc="B1A6BE0E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6069E6"/>
    <w:multiLevelType w:val="hybridMultilevel"/>
    <w:tmpl w:val="DB82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A5F53"/>
    <w:multiLevelType w:val="hybridMultilevel"/>
    <w:tmpl w:val="8796194E"/>
    <w:lvl w:ilvl="0" w:tplc="13203AEA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581BAA"/>
    <w:multiLevelType w:val="hybridMultilevel"/>
    <w:tmpl w:val="8E3E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81699">
    <w:abstractNumId w:val="9"/>
  </w:num>
  <w:num w:numId="2" w16cid:durableId="1035042186">
    <w:abstractNumId w:val="6"/>
  </w:num>
  <w:num w:numId="3" w16cid:durableId="737629917">
    <w:abstractNumId w:val="2"/>
  </w:num>
  <w:num w:numId="4" w16cid:durableId="1597592251">
    <w:abstractNumId w:val="1"/>
  </w:num>
  <w:num w:numId="5" w16cid:durableId="619646082">
    <w:abstractNumId w:val="8"/>
  </w:num>
  <w:num w:numId="6" w16cid:durableId="1224482247">
    <w:abstractNumId w:val="0"/>
  </w:num>
  <w:num w:numId="7" w16cid:durableId="895897769">
    <w:abstractNumId w:val="5"/>
  </w:num>
  <w:num w:numId="8" w16cid:durableId="1969361018">
    <w:abstractNumId w:val="7"/>
  </w:num>
  <w:num w:numId="9" w16cid:durableId="156962554">
    <w:abstractNumId w:val="3"/>
  </w:num>
  <w:num w:numId="10" w16cid:durableId="21682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A1"/>
    <w:rsid w:val="00011CAC"/>
    <w:rsid w:val="000431AE"/>
    <w:rsid w:val="00067464"/>
    <w:rsid w:val="000862B5"/>
    <w:rsid w:val="000D02E2"/>
    <w:rsid w:val="000D5496"/>
    <w:rsid w:val="00100D2F"/>
    <w:rsid w:val="0010627D"/>
    <w:rsid w:val="00121D19"/>
    <w:rsid w:val="0017032B"/>
    <w:rsid w:val="001959E8"/>
    <w:rsid w:val="001C30A2"/>
    <w:rsid w:val="001E7C9F"/>
    <w:rsid w:val="002221EC"/>
    <w:rsid w:val="002372A5"/>
    <w:rsid w:val="003A45A1"/>
    <w:rsid w:val="00442431"/>
    <w:rsid w:val="00473FF5"/>
    <w:rsid w:val="004A00F1"/>
    <w:rsid w:val="004E4947"/>
    <w:rsid w:val="004F1E25"/>
    <w:rsid w:val="00500E31"/>
    <w:rsid w:val="005A65F9"/>
    <w:rsid w:val="005C35DF"/>
    <w:rsid w:val="005F20F8"/>
    <w:rsid w:val="006176C5"/>
    <w:rsid w:val="006D4ED1"/>
    <w:rsid w:val="00714422"/>
    <w:rsid w:val="007314CA"/>
    <w:rsid w:val="007B7B95"/>
    <w:rsid w:val="007E3856"/>
    <w:rsid w:val="008278AC"/>
    <w:rsid w:val="00834B18"/>
    <w:rsid w:val="00890227"/>
    <w:rsid w:val="00914C69"/>
    <w:rsid w:val="00953483"/>
    <w:rsid w:val="009856CD"/>
    <w:rsid w:val="00985C11"/>
    <w:rsid w:val="009A2647"/>
    <w:rsid w:val="009B2547"/>
    <w:rsid w:val="00A2649E"/>
    <w:rsid w:val="00A57F55"/>
    <w:rsid w:val="00A73EC3"/>
    <w:rsid w:val="00AA4595"/>
    <w:rsid w:val="00B704D6"/>
    <w:rsid w:val="00BC54AA"/>
    <w:rsid w:val="00BC57D0"/>
    <w:rsid w:val="00C06F0F"/>
    <w:rsid w:val="00CF5064"/>
    <w:rsid w:val="00D449D9"/>
    <w:rsid w:val="00D94702"/>
    <w:rsid w:val="00D965DE"/>
    <w:rsid w:val="00DB480D"/>
    <w:rsid w:val="00DE50FE"/>
    <w:rsid w:val="00DF18D4"/>
    <w:rsid w:val="00E047CE"/>
    <w:rsid w:val="00EE535F"/>
    <w:rsid w:val="00F258D3"/>
    <w:rsid w:val="00F337A3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D957"/>
  <w15:chartTrackingRefBased/>
  <w15:docId w15:val="{E819A39C-6821-6A4F-A441-4BE1B6D4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5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A1"/>
  </w:style>
  <w:style w:type="paragraph" w:styleId="Footer">
    <w:name w:val="footer"/>
    <w:basedOn w:val="Normal"/>
    <w:link w:val="FooterChar"/>
    <w:uiPriority w:val="99"/>
    <w:unhideWhenUsed/>
    <w:rsid w:val="003A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A1"/>
  </w:style>
  <w:style w:type="paragraph" w:styleId="Revision">
    <w:name w:val="Revision"/>
    <w:hidden/>
    <w:uiPriority w:val="99"/>
    <w:semiHidden/>
    <w:rsid w:val="00E047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7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4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Marso</dc:creator>
  <cp:keywords/>
  <dc:description/>
  <cp:lastModifiedBy>Andy Marso</cp:lastModifiedBy>
  <cp:revision>2</cp:revision>
  <cp:lastPrinted>2025-03-14T18:58:00Z</cp:lastPrinted>
  <dcterms:created xsi:type="dcterms:W3CDTF">2025-03-18T16:51:00Z</dcterms:created>
  <dcterms:modified xsi:type="dcterms:W3CDTF">2025-03-18T16:51:00Z</dcterms:modified>
</cp:coreProperties>
</file>